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96" w:type="dxa"/>
        <w:tblInd w:w="2" w:type="dxa"/>
        <w:tblLook w:val="0000" w:firstRow="0" w:lastRow="0" w:firstColumn="0" w:lastColumn="0" w:noHBand="0" w:noVBand="0"/>
      </w:tblPr>
      <w:tblGrid>
        <w:gridCol w:w="2941"/>
        <w:gridCol w:w="284"/>
        <w:gridCol w:w="6871"/>
      </w:tblGrid>
      <w:tr w:rsidR="003959BB" w:rsidRPr="00871449" w14:paraId="231671AD" w14:textId="77777777" w:rsidTr="00BC6ABE">
        <w:trPr>
          <w:trHeight w:val="773"/>
        </w:trPr>
        <w:tc>
          <w:tcPr>
            <w:tcW w:w="2941" w:type="dxa"/>
          </w:tcPr>
          <w:p w14:paraId="3B5925DC" w14:textId="77777777" w:rsidR="003959BB" w:rsidRPr="00871449" w:rsidRDefault="003959BB" w:rsidP="00BC6AB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lv-LV"/>
              </w:rPr>
            </w:pPr>
          </w:p>
          <w:p w14:paraId="660E2DC7" w14:textId="77777777" w:rsidR="003959BB" w:rsidRPr="00871449" w:rsidRDefault="003959BB" w:rsidP="00BC6AB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lv-LV" w:eastAsia="ru-RU"/>
              </w:rPr>
            </w:pPr>
            <w:r w:rsidRPr="00871449">
              <w:rPr>
                <w:rFonts w:asciiTheme="minorHAnsi" w:hAnsiTheme="minorHAnsi" w:cstheme="minorHAnsi"/>
                <w:noProof/>
                <w:lang w:val="lv-LV"/>
              </w:rPr>
              <w:drawing>
                <wp:inline distT="0" distB="0" distL="0" distR="0" wp14:anchorId="1FB61C07" wp14:editId="285E0A11">
                  <wp:extent cx="533400" cy="393700"/>
                  <wp:effectExtent l="0" t="0" r="0" b="0"/>
                  <wp:docPr id="1" name="Pictur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39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F28B9" w14:textId="77777777" w:rsidR="003959BB" w:rsidRPr="00871449" w:rsidRDefault="003959BB" w:rsidP="00BC6ABE">
            <w:pPr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val="lv-LV" w:eastAsia="ru-RU"/>
              </w:rPr>
            </w:pPr>
            <w:r w:rsidRPr="00871449">
              <w:rPr>
                <w:rFonts w:asciiTheme="minorHAnsi" w:hAnsiTheme="minorHAnsi" w:cstheme="minorHAnsi"/>
                <w:color w:val="000000"/>
                <w:sz w:val="20"/>
                <w:szCs w:val="20"/>
                <w:lang w:val="lv-LV" w:eastAsia="ru-RU"/>
              </w:rPr>
              <w:t>VB Akadēmija</w:t>
            </w:r>
          </w:p>
        </w:tc>
        <w:tc>
          <w:tcPr>
            <w:tcW w:w="284" w:type="dxa"/>
          </w:tcPr>
          <w:p w14:paraId="7FCA1D97" w14:textId="77777777" w:rsidR="003959BB" w:rsidRPr="00871449" w:rsidRDefault="003959BB" w:rsidP="00BC6ABE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val="lv-LV"/>
              </w:rPr>
            </w:pPr>
          </w:p>
        </w:tc>
        <w:tc>
          <w:tcPr>
            <w:tcW w:w="6871" w:type="dxa"/>
          </w:tcPr>
          <w:p w14:paraId="07DE28A3" w14:textId="77777777" w:rsidR="003959BB" w:rsidRPr="00871449" w:rsidRDefault="003959BB" w:rsidP="00BC6ABE">
            <w:pPr>
              <w:jc w:val="center"/>
              <w:rPr>
                <w:rFonts w:asciiTheme="minorHAnsi" w:hAnsiTheme="minorHAnsi" w:cstheme="minorHAnsi"/>
                <w:b/>
                <w:i/>
                <w:iCs/>
                <w:color w:val="000000"/>
                <w:sz w:val="20"/>
                <w:szCs w:val="20"/>
                <w:lang w:val="lv-LV"/>
              </w:rPr>
            </w:pPr>
          </w:p>
          <w:p w14:paraId="147D883A" w14:textId="77777777" w:rsidR="004B2263" w:rsidRDefault="004B2263" w:rsidP="004B2263">
            <w:pPr>
              <w:jc w:val="center"/>
              <w:rPr>
                <w:rFonts w:asciiTheme="minorHAnsi" w:hAnsiTheme="minorHAnsi" w:cstheme="minorHAnsi"/>
                <w:b/>
                <w:lang w:val="lv-LV"/>
              </w:rPr>
            </w:pPr>
            <w:r>
              <w:rPr>
                <w:rFonts w:asciiTheme="minorHAnsi" w:hAnsiTheme="minorHAnsi" w:cstheme="minorHAnsi"/>
                <w:b/>
                <w:lang w:val="lv-LV"/>
              </w:rPr>
              <w:t xml:space="preserve">Izglītības iestāžu vadītāju, personāla specialistu un </w:t>
            </w:r>
          </w:p>
          <w:p w14:paraId="70C9B593" w14:textId="145B7AAA" w:rsidR="003959BB" w:rsidRPr="00871449" w:rsidRDefault="004B2263" w:rsidP="004B2263">
            <w:pPr>
              <w:jc w:val="center"/>
              <w:rPr>
                <w:rFonts w:asciiTheme="minorHAnsi" w:hAnsiTheme="minorHAnsi" w:cstheme="minorHAnsi"/>
                <w:b/>
                <w:lang w:val="lv-LV"/>
              </w:rPr>
            </w:pPr>
            <w:r>
              <w:rPr>
                <w:rFonts w:asciiTheme="minorHAnsi" w:hAnsiTheme="minorHAnsi" w:cstheme="minorHAnsi"/>
                <w:b/>
                <w:lang w:val="lv-LV"/>
              </w:rPr>
              <w:t>citu darbinieku ievērībai!</w:t>
            </w:r>
          </w:p>
          <w:p w14:paraId="0547C9BC" w14:textId="1E36A169" w:rsidR="003959BB" w:rsidRPr="00871449" w:rsidRDefault="003959BB" w:rsidP="00BC6ABE">
            <w:pPr>
              <w:pStyle w:val="BodyText"/>
              <w:rPr>
                <w:rFonts w:asciiTheme="minorHAnsi" w:hAnsiTheme="minorHAnsi" w:cstheme="minorHAnsi"/>
                <w:b w:val="0"/>
                <w:sz w:val="24"/>
                <w:szCs w:val="24"/>
                <w:lang w:val="lv-LV"/>
              </w:rPr>
            </w:pPr>
            <w:r w:rsidRPr="00871449">
              <w:rPr>
                <w:rFonts w:asciiTheme="minorHAnsi" w:hAnsiTheme="minorHAnsi" w:cstheme="minorHAnsi"/>
                <w:b w:val="0"/>
                <w:sz w:val="24"/>
                <w:szCs w:val="24"/>
                <w:lang w:val="lv-LV"/>
              </w:rPr>
              <w:t xml:space="preserve">Aicinām Jūs </w:t>
            </w:r>
            <w:r w:rsidR="00871449" w:rsidRPr="00871449">
              <w:rPr>
                <w:rFonts w:asciiTheme="minorHAnsi" w:hAnsiTheme="minorHAnsi" w:cstheme="minorHAnsi"/>
                <w:bCs w:val="0"/>
                <w:color w:val="4472C4" w:themeColor="accent1"/>
                <w:sz w:val="24"/>
                <w:szCs w:val="24"/>
                <w:lang w:val="lv-LV"/>
              </w:rPr>
              <w:t>29.oktobrī</w:t>
            </w:r>
            <w:r w:rsidR="00871449" w:rsidRPr="00871449">
              <w:rPr>
                <w:rFonts w:asciiTheme="minorHAnsi" w:hAnsiTheme="minorHAnsi" w:cstheme="minorHAnsi"/>
                <w:b w:val="0"/>
                <w:color w:val="4472C4" w:themeColor="accent1"/>
                <w:sz w:val="24"/>
                <w:szCs w:val="24"/>
                <w:lang w:val="lv-LV"/>
              </w:rPr>
              <w:t xml:space="preserve"> </w:t>
            </w:r>
            <w:r w:rsidRPr="00871449">
              <w:rPr>
                <w:rFonts w:asciiTheme="minorHAnsi" w:hAnsiTheme="minorHAnsi" w:cstheme="minorHAnsi"/>
                <w:b w:val="0"/>
                <w:sz w:val="24"/>
                <w:szCs w:val="24"/>
                <w:lang w:val="lv-LV"/>
              </w:rPr>
              <w:t xml:space="preserve">apmeklēt </w:t>
            </w:r>
          </w:p>
          <w:p w14:paraId="2E12D231" w14:textId="77777777" w:rsidR="003959BB" w:rsidRPr="00871449" w:rsidRDefault="003959BB" w:rsidP="00BC6ABE">
            <w:pPr>
              <w:pStyle w:val="Heading3"/>
              <w:rPr>
                <w:rFonts w:asciiTheme="minorHAnsi" w:hAnsiTheme="minorHAnsi" w:cstheme="minorHAnsi"/>
                <w:b/>
                <w:bCs w:val="0"/>
                <w:i/>
                <w:color w:val="000000"/>
                <w:sz w:val="24"/>
              </w:rPr>
            </w:pPr>
          </w:p>
        </w:tc>
      </w:tr>
    </w:tbl>
    <w:p w14:paraId="2F13C574" w14:textId="77777777" w:rsidR="003959BB" w:rsidRPr="00871449" w:rsidRDefault="003959BB" w:rsidP="003959BB">
      <w:pPr>
        <w:jc w:val="both"/>
        <w:rPr>
          <w:rFonts w:asciiTheme="minorHAnsi" w:hAnsiTheme="minorHAnsi" w:cstheme="minorHAnsi"/>
          <w:b/>
          <w:bCs/>
          <w:color w:val="000000"/>
          <w:sz w:val="6"/>
          <w:szCs w:val="6"/>
          <w:lang w:val="lv-LV"/>
        </w:rPr>
      </w:pPr>
    </w:p>
    <w:p w14:paraId="248AB12F" w14:textId="7B7850FF" w:rsidR="003959BB" w:rsidRPr="00871449" w:rsidRDefault="003959BB" w:rsidP="003959BB">
      <w:pPr>
        <w:jc w:val="center"/>
        <w:rPr>
          <w:rFonts w:asciiTheme="minorHAnsi" w:hAnsiTheme="minorHAnsi" w:cstheme="minorHAnsi"/>
          <w:bCs/>
          <w:color w:val="000000"/>
          <w:sz w:val="28"/>
          <w:szCs w:val="28"/>
          <w:lang w:val="lv-LV"/>
        </w:rPr>
      </w:pPr>
      <w:r w:rsidRPr="00871449">
        <w:rPr>
          <w:rFonts w:asciiTheme="minorHAnsi" w:hAnsiTheme="minorHAnsi" w:cstheme="minorHAnsi"/>
          <w:bCs/>
          <w:color w:val="000000"/>
          <w:sz w:val="28"/>
          <w:szCs w:val="28"/>
          <w:lang w:val="lv-LV"/>
        </w:rPr>
        <w:t xml:space="preserve">  AK</w:t>
      </w:r>
      <w:r w:rsidR="00783207" w:rsidRPr="00871449">
        <w:rPr>
          <w:rFonts w:asciiTheme="minorHAnsi" w:hAnsiTheme="minorHAnsi" w:cstheme="minorHAnsi"/>
          <w:bCs/>
          <w:color w:val="000000"/>
          <w:sz w:val="28"/>
          <w:szCs w:val="28"/>
          <w:lang w:val="lv-LV"/>
        </w:rPr>
        <w:t xml:space="preserve">TUĀLU </w:t>
      </w:r>
      <w:r w:rsidR="00F42279" w:rsidRPr="00871449">
        <w:rPr>
          <w:rFonts w:asciiTheme="minorHAnsi" w:hAnsiTheme="minorHAnsi" w:cstheme="minorHAnsi"/>
          <w:bCs/>
          <w:color w:val="000000"/>
          <w:sz w:val="28"/>
          <w:szCs w:val="28"/>
          <w:lang w:val="lv-LV"/>
        </w:rPr>
        <w:t>VEB</w:t>
      </w:r>
      <w:r w:rsidR="006B60A4" w:rsidRPr="00871449">
        <w:rPr>
          <w:rFonts w:asciiTheme="minorHAnsi" w:hAnsiTheme="minorHAnsi" w:cstheme="minorHAnsi"/>
          <w:bCs/>
          <w:color w:val="000000"/>
          <w:sz w:val="28"/>
          <w:szCs w:val="28"/>
          <w:lang w:val="lv-LV"/>
        </w:rPr>
        <w:t>INĀRU</w:t>
      </w:r>
      <w:r w:rsidR="00783207" w:rsidRPr="00871449">
        <w:rPr>
          <w:rFonts w:asciiTheme="minorHAnsi" w:hAnsiTheme="minorHAnsi" w:cstheme="minorHAnsi"/>
          <w:bCs/>
          <w:color w:val="000000"/>
          <w:sz w:val="28"/>
          <w:szCs w:val="28"/>
          <w:lang w:val="lv-LV"/>
        </w:rPr>
        <w:t xml:space="preserve"> </w:t>
      </w:r>
      <w:r w:rsidR="004A0082" w:rsidRPr="00871449">
        <w:rPr>
          <w:rFonts w:asciiTheme="minorHAnsi" w:hAnsiTheme="minorHAnsi" w:cstheme="minorHAnsi"/>
          <w:b/>
          <w:color w:val="0432FF"/>
          <w:sz w:val="28"/>
          <w:szCs w:val="28"/>
          <w:lang w:val="lv-LV"/>
        </w:rPr>
        <w:t>EDGARA GOLTA</w:t>
      </w:r>
      <w:r w:rsidR="00783207" w:rsidRPr="00871449">
        <w:rPr>
          <w:rFonts w:asciiTheme="minorHAnsi" w:hAnsiTheme="minorHAnsi" w:cstheme="minorHAnsi"/>
          <w:bCs/>
          <w:color w:val="0432FF"/>
          <w:sz w:val="28"/>
          <w:szCs w:val="28"/>
          <w:lang w:val="lv-LV"/>
        </w:rPr>
        <w:t xml:space="preserve"> </w:t>
      </w:r>
      <w:r w:rsidR="00783207" w:rsidRPr="00871449">
        <w:rPr>
          <w:rFonts w:asciiTheme="minorHAnsi" w:hAnsiTheme="minorHAnsi" w:cstheme="minorHAnsi"/>
          <w:bCs/>
          <w:color w:val="000000"/>
          <w:sz w:val="28"/>
          <w:szCs w:val="28"/>
          <w:lang w:val="lv-LV"/>
        </w:rPr>
        <w:t>VADĪBĀ</w:t>
      </w:r>
    </w:p>
    <w:p w14:paraId="44594CFD" w14:textId="31F4E023" w:rsidR="009A697B" w:rsidRPr="00871449" w:rsidRDefault="009A697B" w:rsidP="009A697B">
      <w:pPr>
        <w:rPr>
          <w:rFonts w:asciiTheme="minorHAnsi" w:hAnsiTheme="minorHAnsi" w:cstheme="minorHAnsi"/>
          <w:b/>
          <w:bCs/>
          <w:color w:val="FF0000"/>
          <w:sz w:val="40"/>
          <w:szCs w:val="40"/>
          <w:lang w:val="lv-LV"/>
        </w:rPr>
      </w:pPr>
    </w:p>
    <w:p w14:paraId="5E2B1D55" w14:textId="77777777" w:rsidR="004B2263" w:rsidRDefault="00871449" w:rsidP="00871449">
      <w:pPr>
        <w:pStyle w:val="NoSpacing"/>
        <w:jc w:val="center"/>
        <w:rPr>
          <w:rFonts w:asciiTheme="minorHAnsi" w:hAnsiTheme="minorHAnsi" w:cstheme="minorHAnsi"/>
          <w:b/>
          <w:bCs/>
          <w:color w:val="EE0000"/>
          <w:sz w:val="32"/>
          <w:szCs w:val="32"/>
          <w:highlight w:val="yellow"/>
          <w:lang w:val="lv-LV"/>
        </w:rPr>
      </w:pPr>
      <w:r w:rsidRPr="00871449">
        <w:rPr>
          <w:rFonts w:asciiTheme="minorHAnsi" w:hAnsiTheme="minorHAnsi" w:cstheme="minorHAnsi"/>
          <w:b/>
          <w:bCs/>
          <w:color w:val="EE0000"/>
          <w:sz w:val="32"/>
          <w:szCs w:val="32"/>
          <w:highlight w:val="yellow"/>
          <w:lang w:val="lv-LV"/>
        </w:rPr>
        <w:t xml:space="preserve">BĒRNU TIESĪBU AIZSARDZĪBA </w:t>
      </w:r>
      <w:r w:rsidR="004B2263">
        <w:rPr>
          <w:rFonts w:asciiTheme="minorHAnsi" w:hAnsiTheme="minorHAnsi" w:cstheme="minorHAnsi"/>
          <w:b/>
          <w:bCs/>
          <w:color w:val="EE0000"/>
          <w:sz w:val="32"/>
          <w:szCs w:val="32"/>
          <w:highlight w:val="yellow"/>
          <w:lang w:val="lv-LV"/>
        </w:rPr>
        <w:t xml:space="preserve">(BTA) </w:t>
      </w:r>
      <w:r w:rsidRPr="00871449">
        <w:rPr>
          <w:rFonts w:asciiTheme="minorHAnsi" w:hAnsiTheme="minorHAnsi" w:cstheme="minorHAnsi"/>
          <w:b/>
          <w:bCs/>
          <w:color w:val="EE0000"/>
          <w:sz w:val="32"/>
          <w:szCs w:val="32"/>
          <w:highlight w:val="yellow"/>
          <w:lang w:val="lv-LV"/>
        </w:rPr>
        <w:t xml:space="preserve">UN JURIDISKĀ PĀRVALDĪBA </w:t>
      </w:r>
    </w:p>
    <w:p w14:paraId="4DFBE79E" w14:textId="13BB23ED" w:rsidR="00871449" w:rsidRPr="00871449" w:rsidRDefault="00871449" w:rsidP="00871449">
      <w:pPr>
        <w:pStyle w:val="NoSpacing"/>
        <w:jc w:val="center"/>
        <w:rPr>
          <w:rFonts w:asciiTheme="minorHAnsi" w:hAnsiTheme="minorHAnsi" w:cstheme="minorHAnsi"/>
          <w:b/>
          <w:bCs/>
          <w:color w:val="EE0000"/>
          <w:sz w:val="32"/>
          <w:szCs w:val="32"/>
          <w:lang w:val="lv-LV"/>
        </w:rPr>
      </w:pPr>
      <w:r w:rsidRPr="00871449">
        <w:rPr>
          <w:rFonts w:asciiTheme="minorHAnsi" w:hAnsiTheme="minorHAnsi" w:cstheme="minorHAnsi"/>
          <w:b/>
          <w:bCs/>
          <w:color w:val="EE0000"/>
          <w:sz w:val="32"/>
          <w:szCs w:val="32"/>
          <w:highlight w:val="yellow"/>
          <w:lang w:val="lv-LV"/>
        </w:rPr>
        <w:t>IZGLĪTĪBAS IESTĀDĒ</w:t>
      </w:r>
      <w:r w:rsidR="00DC37D5" w:rsidRPr="00DC37D5">
        <w:rPr>
          <w:rFonts w:asciiTheme="minorHAnsi" w:hAnsiTheme="minorHAnsi" w:cstheme="minorHAnsi"/>
          <w:b/>
          <w:bCs/>
          <w:color w:val="EE0000"/>
          <w:sz w:val="32"/>
          <w:szCs w:val="32"/>
          <w:highlight w:val="yellow"/>
          <w:lang w:val="lv-LV"/>
        </w:rPr>
        <w:t>S</w:t>
      </w:r>
    </w:p>
    <w:p w14:paraId="6ECC1389" w14:textId="37429719" w:rsidR="00A7296E" w:rsidRPr="00871449" w:rsidRDefault="00AA505D" w:rsidP="00A7296E">
      <w:pPr>
        <w:jc w:val="center"/>
        <w:rPr>
          <w:rFonts w:asciiTheme="minorHAnsi" w:hAnsiTheme="minorHAnsi" w:cstheme="minorHAnsi"/>
          <w:i/>
          <w:iCs/>
          <w:color w:val="00B050"/>
          <w:sz w:val="28"/>
          <w:szCs w:val="28"/>
          <w:lang w:val="lv-LV"/>
        </w:rPr>
      </w:pPr>
      <w:r w:rsidRPr="00871449">
        <w:rPr>
          <w:rFonts w:asciiTheme="minorHAnsi" w:hAnsiTheme="minorHAnsi" w:cstheme="minorHAnsi"/>
          <w:i/>
          <w:iCs/>
          <w:color w:val="00B050"/>
          <w:sz w:val="28"/>
          <w:szCs w:val="28"/>
          <w:lang w:val="lv-LV"/>
        </w:rPr>
        <w:t xml:space="preserve">Piesakoties līdz </w:t>
      </w:r>
      <w:r w:rsidR="00291222" w:rsidRPr="00871449">
        <w:rPr>
          <w:rFonts w:asciiTheme="minorHAnsi" w:hAnsiTheme="minorHAnsi" w:cstheme="minorHAnsi"/>
          <w:i/>
          <w:iCs/>
          <w:color w:val="00B050"/>
          <w:sz w:val="28"/>
          <w:szCs w:val="28"/>
          <w:lang w:val="lv-LV"/>
        </w:rPr>
        <w:t>2</w:t>
      </w:r>
      <w:r w:rsidR="004B2263">
        <w:rPr>
          <w:rFonts w:asciiTheme="minorHAnsi" w:hAnsiTheme="minorHAnsi" w:cstheme="minorHAnsi"/>
          <w:i/>
          <w:iCs/>
          <w:color w:val="00B050"/>
          <w:sz w:val="28"/>
          <w:szCs w:val="28"/>
          <w:lang w:val="lv-LV"/>
        </w:rPr>
        <w:t>0</w:t>
      </w:r>
      <w:r w:rsidR="00291222" w:rsidRPr="00871449">
        <w:rPr>
          <w:rFonts w:asciiTheme="minorHAnsi" w:hAnsiTheme="minorHAnsi" w:cstheme="minorHAnsi"/>
          <w:i/>
          <w:iCs/>
          <w:color w:val="00B050"/>
          <w:sz w:val="28"/>
          <w:szCs w:val="28"/>
          <w:lang w:val="lv-LV"/>
        </w:rPr>
        <w:t>.oktobrim</w:t>
      </w:r>
      <w:r w:rsidRPr="00871449">
        <w:rPr>
          <w:rFonts w:asciiTheme="minorHAnsi" w:hAnsiTheme="minorHAnsi" w:cstheme="minorHAnsi"/>
          <w:i/>
          <w:iCs/>
          <w:color w:val="00B050"/>
          <w:sz w:val="28"/>
          <w:szCs w:val="28"/>
          <w:lang w:val="lv-LV"/>
        </w:rPr>
        <w:t xml:space="preserve"> - atalide</w:t>
      </w:r>
      <w:r w:rsidR="00100EBE" w:rsidRPr="00871449">
        <w:rPr>
          <w:rFonts w:asciiTheme="minorHAnsi" w:hAnsiTheme="minorHAnsi" w:cstheme="minorHAnsi"/>
          <w:i/>
          <w:iCs/>
          <w:color w:val="00B050"/>
          <w:sz w:val="28"/>
          <w:szCs w:val="28"/>
          <w:lang w:val="lv-LV"/>
        </w:rPr>
        <w:t>!*</w:t>
      </w:r>
    </w:p>
    <w:p w14:paraId="6DC6A980" w14:textId="77777777" w:rsidR="0014425A" w:rsidRPr="00871449" w:rsidRDefault="0014425A" w:rsidP="003959BB">
      <w:pPr>
        <w:jc w:val="center"/>
        <w:rPr>
          <w:rFonts w:asciiTheme="minorHAnsi" w:hAnsiTheme="minorHAnsi" w:cstheme="minorHAnsi"/>
          <w:bCs/>
          <w:color w:val="000000"/>
          <w:sz w:val="28"/>
          <w:szCs w:val="28"/>
          <w:lang w:val="lv-LV"/>
        </w:rPr>
      </w:pPr>
    </w:p>
    <w:p w14:paraId="501DA2AF" w14:textId="77777777" w:rsidR="0014425A" w:rsidRPr="00871449" w:rsidRDefault="0014425A" w:rsidP="0014425A">
      <w:pPr>
        <w:rPr>
          <w:rFonts w:asciiTheme="minorHAnsi" w:hAnsiTheme="minorHAnsi" w:cstheme="minorHAnsi"/>
          <w:sz w:val="18"/>
          <w:szCs w:val="18"/>
          <w:shd w:val="clear" w:color="auto" w:fill="FFFFFF"/>
          <w:lang w:val="lv-LV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694"/>
        <w:gridCol w:w="6666"/>
      </w:tblGrid>
      <w:tr w:rsidR="00871449" w:rsidRPr="00871449" w14:paraId="46E5740E" w14:textId="77777777" w:rsidTr="00871449">
        <w:tc>
          <w:tcPr>
            <w:tcW w:w="2694" w:type="dxa"/>
          </w:tcPr>
          <w:p w14:paraId="638DECAE" w14:textId="77777777" w:rsidR="00871449" w:rsidRPr="00871449" w:rsidRDefault="00871449" w:rsidP="00C70A5E">
            <w:pPr>
              <w:spacing w:after="80"/>
              <w:rPr>
                <w:rFonts w:asciiTheme="minorHAnsi" w:hAnsiTheme="minorHAnsi" w:cstheme="minorHAnsi"/>
                <w:lang w:val="lv-LV"/>
              </w:rPr>
            </w:pPr>
            <w:r w:rsidRPr="00871449">
              <w:rPr>
                <w:rFonts w:asciiTheme="minorHAnsi" w:hAnsiTheme="minorHAnsi" w:cstheme="minorHAnsi"/>
                <w:b/>
                <w:color w:val="5C768D"/>
                <w:sz w:val="20"/>
                <w:lang w:val="lv-LV"/>
              </w:rPr>
              <w:t>Programmas vadītājs:</w:t>
            </w:r>
          </w:p>
        </w:tc>
        <w:tc>
          <w:tcPr>
            <w:tcW w:w="6666" w:type="dxa"/>
          </w:tcPr>
          <w:p w14:paraId="27BE0581" w14:textId="0D112C68" w:rsidR="00871449" w:rsidRPr="00871449" w:rsidRDefault="00871449" w:rsidP="00871449">
            <w:pPr>
              <w:rPr>
                <w:rStyle w:val="Noklusjumarindkopasfonts"/>
                <w:rFonts w:asciiTheme="minorHAnsi" w:hAnsiTheme="minorHAnsi" w:cstheme="minorHAnsi"/>
                <w:bCs/>
                <w:lang w:val="lv-LV"/>
              </w:rPr>
            </w:pPr>
            <w:r w:rsidRPr="00871449">
              <w:rPr>
                <w:rFonts w:asciiTheme="minorHAnsi" w:hAnsiTheme="minorHAnsi" w:cstheme="minorHAnsi"/>
                <w:bCs/>
                <w:sz w:val="21"/>
                <w:lang w:val="lv-LV"/>
              </w:rPr>
              <w:t xml:space="preserve">Ph.D.(c.) </w:t>
            </w:r>
            <w:r w:rsidRPr="00871449">
              <w:rPr>
                <w:rFonts w:asciiTheme="minorHAnsi" w:hAnsiTheme="minorHAnsi" w:cstheme="minorHAnsi"/>
                <w:b/>
                <w:color w:val="4472C4" w:themeColor="accent1"/>
                <w:sz w:val="21"/>
                <w:lang w:val="lv-LV"/>
              </w:rPr>
              <w:t>EDGARS GOLTS</w:t>
            </w:r>
            <w:r w:rsidRPr="00871449">
              <w:rPr>
                <w:rFonts w:asciiTheme="minorHAnsi" w:hAnsiTheme="minorHAnsi" w:cstheme="minorHAnsi"/>
                <w:bCs/>
                <w:color w:val="4472C4" w:themeColor="accent1"/>
                <w:sz w:val="21"/>
                <w:lang w:val="lv-LV"/>
              </w:rPr>
              <w:t xml:space="preserve"> </w:t>
            </w:r>
            <w:r w:rsidRPr="00871449">
              <w:rPr>
                <w:rFonts w:asciiTheme="minorHAnsi" w:hAnsiTheme="minorHAnsi" w:cstheme="minorHAnsi"/>
                <w:bCs/>
                <w:sz w:val="21"/>
                <w:lang w:val="lv-LV"/>
              </w:rPr>
              <w:t xml:space="preserve">— zvērināts advokāts, juridisko zinātņu doktora grāda pretendents, sertificēts bērnu tiesību un datu aizsardzības speciālists. </w:t>
            </w:r>
            <w:r w:rsidRPr="00871449">
              <w:rPr>
                <w:rFonts w:asciiTheme="minorHAnsi" w:hAnsiTheme="minorHAnsi" w:cstheme="minorHAnsi"/>
                <w:bCs/>
                <w:color w:val="4472C4" w:themeColor="accent1"/>
                <w:lang w:val="lv-LV"/>
              </w:rPr>
              <w:t>Klausītāju simpātijas iekarojis lektors.</w:t>
            </w:r>
          </w:p>
          <w:p w14:paraId="56BDB569" w14:textId="3FE5E926" w:rsidR="00871449" w:rsidRPr="00871449" w:rsidRDefault="00871449" w:rsidP="00C70A5E">
            <w:pPr>
              <w:spacing w:after="80"/>
              <w:rPr>
                <w:rFonts w:asciiTheme="minorHAnsi" w:hAnsiTheme="minorHAnsi" w:cstheme="minorHAnsi"/>
                <w:lang w:val="lv-LV"/>
              </w:rPr>
            </w:pPr>
          </w:p>
        </w:tc>
      </w:tr>
      <w:tr w:rsidR="00871449" w:rsidRPr="00871449" w14:paraId="65FA5D45" w14:textId="77777777" w:rsidTr="00871449">
        <w:tc>
          <w:tcPr>
            <w:tcW w:w="2694" w:type="dxa"/>
          </w:tcPr>
          <w:p w14:paraId="6BA2210A" w14:textId="77777777" w:rsidR="00871449" w:rsidRPr="00871449" w:rsidRDefault="00871449" w:rsidP="00C70A5E">
            <w:pPr>
              <w:spacing w:after="80"/>
              <w:rPr>
                <w:rFonts w:asciiTheme="minorHAnsi" w:hAnsiTheme="minorHAnsi" w:cstheme="minorHAnsi"/>
                <w:lang w:val="lv-LV"/>
              </w:rPr>
            </w:pPr>
            <w:r w:rsidRPr="00871449">
              <w:rPr>
                <w:rFonts w:asciiTheme="minorHAnsi" w:hAnsiTheme="minorHAnsi" w:cstheme="minorHAnsi"/>
                <w:b/>
                <w:color w:val="5C768D"/>
                <w:sz w:val="20"/>
                <w:lang w:val="lv-LV"/>
              </w:rPr>
              <w:t>Mērķis:</w:t>
            </w:r>
          </w:p>
        </w:tc>
        <w:tc>
          <w:tcPr>
            <w:tcW w:w="6666" w:type="dxa"/>
          </w:tcPr>
          <w:p w14:paraId="45DA624F" w14:textId="77777777" w:rsidR="00871449" w:rsidRPr="00871449" w:rsidRDefault="00871449" w:rsidP="00C70A5E">
            <w:pPr>
              <w:spacing w:after="80"/>
              <w:rPr>
                <w:rFonts w:asciiTheme="minorHAnsi" w:hAnsiTheme="minorHAnsi" w:cstheme="minorHAnsi"/>
                <w:lang w:val="lv-LV"/>
              </w:rPr>
            </w:pPr>
            <w:r w:rsidRPr="00871449">
              <w:rPr>
                <w:rFonts w:asciiTheme="minorHAnsi" w:hAnsiTheme="minorHAnsi" w:cstheme="minorHAnsi"/>
                <w:sz w:val="21"/>
                <w:lang w:val="lv-LV"/>
              </w:rPr>
              <w:t>Sniegt vispārējās un profesionālās izglītības iestāžu personālam teorētiskās zināšanas un praktiskus instrumentus tiesiskas, drošas un atbalstošas vides nodrošināšanai.</w:t>
            </w:r>
          </w:p>
        </w:tc>
      </w:tr>
    </w:tbl>
    <w:p w14:paraId="5D3CEF67" w14:textId="77777777" w:rsidR="00871449" w:rsidRPr="00B677FA" w:rsidRDefault="00871449" w:rsidP="00871449">
      <w:pPr>
        <w:keepNext/>
        <w:spacing w:before="280" w:after="80"/>
        <w:rPr>
          <w:rFonts w:asciiTheme="minorHAnsi" w:hAnsiTheme="minorHAnsi" w:cstheme="minorHAnsi"/>
          <w:color w:val="C00000"/>
          <w:sz w:val="20"/>
          <w:szCs w:val="20"/>
          <w:lang w:val="lv-LV"/>
        </w:rPr>
      </w:pPr>
      <w:r w:rsidRPr="00B677FA">
        <w:rPr>
          <w:rFonts w:asciiTheme="minorHAnsi" w:hAnsiTheme="minorHAnsi" w:cstheme="minorHAnsi"/>
          <w:b/>
          <w:color w:val="C00000"/>
          <w:sz w:val="20"/>
          <w:szCs w:val="20"/>
          <w:lang w:val="lv-LV"/>
        </w:rPr>
        <w:t>1. Modulis: Tiesiskais regulējums un likumu ievērošana izglītības iestādē</w:t>
      </w:r>
    </w:p>
    <w:p w14:paraId="05B92746" w14:textId="77777777" w:rsidR="00871449" w:rsidRPr="00871449" w:rsidRDefault="00871449" w:rsidP="00871449">
      <w:pPr>
        <w:pStyle w:val="ListBullet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/>
          <w:sz w:val="20"/>
          <w:szCs w:val="20"/>
          <w:lang w:val="lv-LV"/>
        </w:rPr>
        <w:t xml:space="preserve">Starptautiskie un nacionālie normatīvie akti: </w:t>
      </w:r>
      <w:r w:rsidRPr="00871449">
        <w:rPr>
          <w:rFonts w:asciiTheme="minorHAnsi" w:hAnsiTheme="minorHAnsi" w:cstheme="minorHAnsi"/>
          <w:sz w:val="20"/>
          <w:szCs w:val="20"/>
          <w:lang w:val="lv-LV"/>
        </w:rPr>
        <w:t>ANO Bērnu tiesību konvencija, Eiropas Padomes un Eiropas Savienības tiesību akti, LR Satversme un Civillikums.</w:t>
      </w:r>
    </w:p>
    <w:p w14:paraId="2B246EA4" w14:textId="77777777" w:rsidR="00871449" w:rsidRPr="00871449" w:rsidRDefault="00871449" w:rsidP="00871449">
      <w:pPr>
        <w:pStyle w:val="ListBullet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/>
          <w:sz w:val="20"/>
          <w:szCs w:val="20"/>
          <w:lang w:val="lv-LV"/>
        </w:rPr>
        <w:t xml:space="preserve">Bērnu tiesību aizsardzības likums: </w:t>
      </w:r>
      <w:r w:rsidRPr="00871449">
        <w:rPr>
          <w:rFonts w:asciiTheme="minorHAnsi" w:hAnsiTheme="minorHAnsi" w:cstheme="minorHAnsi"/>
          <w:sz w:val="20"/>
          <w:szCs w:val="20"/>
          <w:lang w:val="lv-LV"/>
        </w:rPr>
        <w:t>Bērnu drošības prioritātes definēšana un aizsardzība pret diskrimināciju izglītības vidē.</w:t>
      </w:r>
    </w:p>
    <w:p w14:paraId="2FB5449F" w14:textId="77777777" w:rsidR="00871449" w:rsidRPr="00871449" w:rsidRDefault="00871449" w:rsidP="00871449">
      <w:pPr>
        <w:pStyle w:val="ListBullet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/>
          <w:sz w:val="20"/>
          <w:szCs w:val="20"/>
          <w:lang w:val="lv-LV"/>
        </w:rPr>
        <w:t xml:space="preserve">Aktuālā tiesu prakse: </w:t>
      </w:r>
      <w:r w:rsidRPr="00871449">
        <w:rPr>
          <w:rFonts w:asciiTheme="minorHAnsi" w:hAnsiTheme="minorHAnsi" w:cstheme="minorHAnsi"/>
          <w:sz w:val="20"/>
          <w:szCs w:val="20"/>
          <w:lang w:val="lv-LV"/>
        </w:rPr>
        <w:t>Satversmes tiesas (lieta Nr. 2023-43-03), Augstākās tiesas Senāta un Administratīvās tiesas judikatūras apskats (bērna labākās intereses un tiesības uz draudzīgu tiesu).</w:t>
      </w:r>
    </w:p>
    <w:p w14:paraId="581666B2" w14:textId="77777777" w:rsidR="00871449" w:rsidRPr="00B677FA" w:rsidRDefault="00871449" w:rsidP="00871449">
      <w:pPr>
        <w:keepNext/>
        <w:spacing w:before="280" w:after="80"/>
        <w:rPr>
          <w:rFonts w:asciiTheme="minorHAnsi" w:hAnsiTheme="minorHAnsi" w:cstheme="minorHAnsi"/>
          <w:color w:val="C00000"/>
          <w:sz w:val="20"/>
          <w:szCs w:val="20"/>
          <w:lang w:val="lv-LV"/>
        </w:rPr>
      </w:pPr>
      <w:r w:rsidRPr="00B677FA">
        <w:rPr>
          <w:rFonts w:asciiTheme="minorHAnsi" w:hAnsiTheme="minorHAnsi" w:cstheme="minorHAnsi"/>
          <w:b/>
          <w:color w:val="C00000"/>
          <w:sz w:val="20"/>
          <w:szCs w:val="20"/>
          <w:lang w:val="lv-LV"/>
        </w:rPr>
        <w:t>2. Modulis: Personāla atlase un risku vadība</w:t>
      </w:r>
    </w:p>
    <w:p w14:paraId="6E6E99D2" w14:textId="77777777" w:rsidR="00871449" w:rsidRPr="00871449" w:rsidRDefault="00871449" w:rsidP="00871449">
      <w:pPr>
        <w:pStyle w:val="ListBullet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/>
          <w:sz w:val="20"/>
          <w:szCs w:val="20"/>
          <w:lang w:val="lv-LV"/>
        </w:rPr>
        <w:t xml:space="preserve">Ierobežojumi strādāt par pedagogu: </w:t>
      </w:r>
      <w:r w:rsidRPr="00871449">
        <w:rPr>
          <w:rFonts w:asciiTheme="minorHAnsi" w:hAnsiTheme="minorHAnsi" w:cstheme="minorHAnsi"/>
          <w:sz w:val="20"/>
          <w:szCs w:val="20"/>
          <w:lang w:val="lv-LV"/>
        </w:rPr>
        <w:t>Izglītības likuma 50. panta prasības, rīcībspējas ierobežojumi un valsts valodas zināšanu kritēriji.</w:t>
      </w:r>
    </w:p>
    <w:p w14:paraId="2410015B" w14:textId="77777777" w:rsidR="00871449" w:rsidRPr="00871449" w:rsidRDefault="00871449" w:rsidP="00871449">
      <w:pPr>
        <w:pStyle w:val="ListBullet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/>
          <w:sz w:val="20"/>
          <w:szCs w:val="20"/>
          <w:lang w:val="lv-LV"/>
        </w:rPr>
        <w:t xml:space="preserve">Sodu reģistra pārbaude: </w:t>
      </w:r>
      <w:r w:rsidRPr="00871449">
        <w:rPr>
          <w:rFonts w:asciiTheme="minorHAnsi" w:hAnsiTheme="minorHAnsi" w:cstheme="minorHAnsi"/>
          <w:sz w:val="20"/>
          <w:szCs w:val="20"/>
          <w:lang w:val="lv-LV"/>
        </w:rPr>
        <w:t>Darba devēja tiesības un kārtība ziņu pieprasīšanai no Sodu reģistra par potenciālajiem darbiniekiem (Sodu reģistra likuma 19. pants).</w:t>
      </w:r>
    </w:p>
    <w:p w14:paraId="1510C179" w14:textId="77777777" w:rsidR="00871449" w:rsidRPr="00871449" w:rsidRDefault="00871449" w:rsidP="00871449">
      <w:pPr>
        <w:pStyle w:val="ListBullet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/>
          <w:sz w:val="20"/>
          <w:szCs w:val="20"/>
          <w:lang w:val="lv-LV"/>
        </w:rPr>
        <w:t xml:space="preserve">Iekšējie normatīvie akti un līgumi: </w:t>
      </w:r>
      <w:r w:rsidRPr="00871449">
        <w:rPr>
          <w:rFonts w:asciiTheme="minorHAnsi" w:hAnsiTheme="minorHAnsi" w:cstheme="minorHAnsi"/>
          <w:sz w:val="20"/>
          <w:szCs w:val="20"/>
          <w:lang w:val="lv-LV"/>
        </w:rPr>
        <w:t>Vienotas izpratnes veidošana iestādē un in-house (iekšējo) līgumu juridiskā nozīme un piemērošana.</w:t>
      </w:r>
    </w:p>
    <w:p w14:paraId="3EDB0863" w14:textId="77777777" w:rsidR="00871449" w:rsidRPr="00B677FA" w:rsidRDefault="00871449" w:rsidP="00871449">
      <w:pPr>
        <w:keepNext/>
        <w:spacing w:before="280" w:after="80"/>
        <w:rPr>
          <w:rFonts w:asciiTheme="minorHAnsi" w:hAnsiTheme="minorHAnsi" w:cstheme="minorHAnsi"/>
          <w:color w:val="C00000"/>
          <w:sz w:val="20"/>
          <w:szCs w:val="20"/>
          <w:lang w:val="lv-LV"/>
        </w:rPr>
      </w:pPr>
      <w:r w:rsidRPr="00B677FA">
        <w:rPr>
          <w:rFonts w:asciiTheme="minorHAnsi" w:hAnsiTheme="minorHAnsi" w:cstheme="minorHAnsi"/>
          <w:b/>
          <w:color w:val="C00000"/>
          <w:sz w:val="20"/>
          <w:szCs w:val="20"/>
          <w:lang w:val="lv-LV"/>
        </w:rPr>
        <w:t>3. Modulis: Fiziskās un psiholoģiskās vardarbības novēršana</w:t>
      </w:r>
    </w:p>
    <w:p w14:paraId="73DD981A" w14:textId="77777777" w:rsidR="00871449" w:rsidRPr="00871449" w:rsidRDefault="00871449" w:rsidP="00871449">
      <w:pPr>
        <w:pStyle w:val="ListBullet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/>
          <w:sz w:val="20"/>
          <w:szCs w:val="20"/>
          <w:lang w:val="lv-LV"/>
        </w:rPr>
        <w:t xml:space="preserve">Vardarbības veidi un atpazīšana: </w:t>
      </w:r>
      <w:r w:rsidRPr="00871449">
        <w:rPr>
          <w:rFonts w:asciiTheme="minorHAnsi" w:hAnsiTheme="minorHAnsi" w:cstheme="minorHAnsi"/>
          <w:sz w:val="20"/>
          <w:szCs w:val="20"/>
          <w:lang w:val="lv-LV"/>
        </w:rPr>
        <w:t>Emocionālā un fiziskā vardarbība, seksuālā izmantošana un pamešana novārtā atbilstoši Bērnu tiesību aizsardzības likumam.</w:t>
      </w:r>
    </w:p>
    <w:p w14:paraId="17210AFE" w14:textId="77777777" w:rsidR="00871449" w:rsidRPr="00871449" w:rsidRDefault="00871449" w:rsidP="00871449">
      <w:pPr>
        <w:pStyle w:val="ListBullet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/>
          <w:sz w:val="20"/>
          <w:szCs w:val="20"/>
          <w:lang w:val="lv-LV"/>
        </w:rPr>
        <w:t xml:space="preserve">Mūsdienu izaicinājumi: </w:t>
      </w:r>
      <w:r w:rsidRPr="00871449">
        <w:rPr>
          <w:rFonts w:asciiTheme="minorHAnsi" w:hAnsiTheme="minorHAnsi" w:cstheme="minorHAnsi"/>
          <w:sz w:val="20"/>
          <w:szCs w:val="20"/>
          <w:lang w:val="lv-LV"/>
        </w:rPr>
        <w:t>Bulings un kiberbulings izglītības vidē, to tiesiskās sekas un ietekme uz bērna attīstību.</w:t>
      </w:r>
    </w:p>
    <w:p w14:paraId="69AF7B54" w14:textId="77777777" w:rsidR="00871449" w:rsidRPr="00871449" w:rsidRDefault="00871449" w:rsidP="00871449">
      <w:pPr>
        <w:pStyle w:val="ListBullet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/>
          <w:sz w:val="20"/>
          <w:szCs w:val="20"/>
          <w:lang w:val="lv-LV"/>
        </w:rPr>
        <w:t xml:space="preserve">Rīcības algoritmi: </w:t>
      </w:r>
      <w:r w:rsidRPr="00871449">
        <w:rPr>
          <w:rFonts w:asciiTheme="minorHAnsi" w:hAnsiTheme="minorHAnsi" w:cstheme="minorHAnsi"/>
          <w:sz w:val="20"/>
          <w:szCs w:val="20"/>
          <w:lang w:val="lv-LV"/>
        </w:rPr>
        <w:t>Bērnu aizsardzības centra un Izglītības un zinātnes ministrijas (IZM) izstrādātais rīcības plāns gadījumiem, kad izglītojamais apdraud savu vai citu personu drošību.</w:t>
      </w:r>
    </w:p>
    <w:p w14:paraId="0C1B232E" w14:textId="77777777" w:rsidR="00871449" w:rsidRPr="00B677FA" w:rsidRDefault="00871449" w:rsidP="00871449">
      <w:pPr>
        <w:keepNext/>
        <w:spacing w:before="280" w:after="80"/>
        <w:rPr>
          <w:rFonts w:asciiTheme="minorHAnsi" w:hAnsiTheme="minorHAnsi" w:cstheme="minorHAnsi"/>
          <w:color w:val="C00000"/>
          <w:sz w:val="20"/>
          <w:szCs w:val="20"/>
          <w:lang w:val="lv-LV"/>
        </w:rPr>
      </w:pPr>
      <w:r w:rsidRPr="00B677FA">
        <w:rPr>
          <w:rFonts w:asciiTheme="minorHAnsi" w:hAnsiTheme="minorHAnsi" w:cstheme="minorHAnsi"/>
          <w:b/>
          <w:color w:val="C00000"/>
          <w:sz w:val="20"/>
          <w:szCs w:val="20"/>
          <w:lang w:val="lv-LV"/>
        </w:rPr>
        <w:t>4. Modulis: Izglītojamo un vecāku tiesības, pienākumi un datu aizsardzība</w:t>
      </w:r>
    </w:p>
    <w:p w14:paraId="08215123" w14:textId="77777777" w:rsidR="00871449" w:rsidRPr="00871449" w:rsidRDefault="00871449" w:rsidP="00871449">
      <w:pPr>
        <w:pStyle w:val="ListBullet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/>
          <w:sz w:val="20"/>
          <w:szCs w:val="20"/>
          <w:lang w:val="lv-LV"/>
        </w:rPr>
        <w:t xml:space="preserve">Bērna viedoklis un līdzdalība: </w:t>
      </w:r>
      <w:r w:rsidRPr="00871449">
        <w:rPr>
          <w:rFonts w:asciiTheme="minorHAnsi" w:hAnsiTheme="minorHAnsi" w:cstheme="minorHAnsi"/>
          <w:sz w:val="20"/>
          <w:szCs w:val="20"/>
          <w:lang w:val="lv-LV"/>
        </w:rPr>
        <w:t>Līdzdarbības mehānismi izglītības, kultūras un sporta jomā atkarībā no vecuma un brieduma posmiem (no 0 līdz 18 gadiem, viedokļa uzklausīšana).</w:t>
      </w:r>
    </w:p>
    <w:p w14:paraId="013272C0" w14:textId="77777777" w:rsidR="00871449" w:rsidRPr="00871449" w:rsidRDefault="00871449" w:rsidP="00871449">
      <w:pPr>
        <w:pStyle w:val="ListBullet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/>
          <w:sz w:val="20"/>
          <w:szCs w:val="20"/>
          <w:lang w:val="lv-LV"/>
        </w:rPr>
        <w:t xml:space="preserve">Datu aizsardzība (GDPR) skolā: </w:t>
      </w:r>
      <w:r w:rsidRPr="00871449">
        <w:rPr>
          <w:rFonts w:asciiTheme="minorHAnsi" w:hAnsiTheme="minorHAnsi" w:cstheme="minorHAnsi"/>
          <w:sz w:val="20"/>
          <w:szCs w:val="20"/>
          <w:lang w:val="lv-LV"/>
        </w:rPr>
        <w:t>Fizisko personu datu apstrādes likuma 33. pants un nosacījumi bērna patstāvīgai piekrišanai digitālajā sfērā (no 13 gadu vecuma).</w:t>
      </w:r>
    </w:p>
    <w:p w14:paraId="0768EAB9" w14:textId="77777777" w:rsidR="00871449" w:rsidRPr="00871449" w:rsidRDefault="00871449" w:rsidP="00871449">
      <w:pPr>
        <w:pStyle w:val="ListBullet"/>
        <w:tabs>
          <w:tab w:val="num" w:pos="360"/>
        </w:tabs>
        <w:spacing w:after="60"/>
        <w:ind w:left="360" w:hanging="360"/>
        <w:rPr>
          <w:rFonts w:asciiTheme="minorHAnsi" w:hAnsiTheme="minorHAnsi" w:cstheme="minorHAnsi"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/>
          <w:sz w:val="20"/>
          <w:szCs w:val="20"/>
          <w:lang w:val="lv-LV"/>
        </w:rPr>
        <w:t xml:space="preserve">Vecāku atbildība un sadarbība: </w:t>
      </w:r>
      <w:r w:rsidRPr="00871449">
        <w:rPr>
          <w:rFonts w:asciiTheme="minorHAnsi" w:hAnsiTheme="minorHAnsi" w:cstheme="minorHAnsi"/>
          <w:sz w:val="20"/>
          <w:szCs w:val="20"/>
          <w:lang w:val="lv-LV"/>
        </w:rPr>
        <w:t>Vecāku pienākumi bērnu izglītībā un uzvedībā, atbildība par materiālajiem zaudējumiem iestādes īpašumam un sadarbība ar valsts un pašvaldību institūcijām.</w:t>
      </w:r>
    </w:p>
    <w:p w14:paraId="58E1D587" w14:textId="77777777" w:rsidR="0014425A" w:rsidRPr="00871449" w:rsidRDefault="0014425A" w:rsidP="0014425A">
      <w:pPr>
        <w:pStyle w:val="msonormal804d7de8fd46f06a46511c7c60d1535e"/>
        <w:shd w:val="clear" w:color="auto" w:fill="FFFFFF"/>
        <w:spacing w:before="0" w:after="0"/>
        <w:rPr>
          <w:rFonts w:asciiTheme="minorHAnsi" w:hAnsiTheme="minorHAnsi" w:cstheme="minorHAnsi"/>
          <w:b/>
          <w:sz w:val="20"/>
          <w:szCs w:val="20"/>
        </w:rPr>
      </w:pPr>
    </w:p>
    <w:p w14:paraId="6DDF877A" w14:textId="77777777" w:rsidR="00871449" w:rsidRPr="00871449" w:rsidRDefault="00871449" w:rsidP="005110D7">
      <w:pPr>
        <w:jc w:val="center"/>
        <w:rPr>
          <w:rFonts w:ascii="Apple Color Emoji" w:hAnsi="Apple Color Emoji" w:cs="Apple Color Emoji"/>
          <w:color w:val="00B050"/>
          <w:sz w:val="28"/>
          <w:szCs w:val="28"/>
          <w:lang w:val="lv-LV"/>
        </w:rPr>
      </w:pPr>
    </w:p>
    <w:p w14:paraId="4BDB8769" w14:textId="7098572E" w:rsidR="004B2263" w:rsidRPr="00BA2CEB" w:rsidRDefault="004B2263" w:rsidP="004B2263">
      <w:pPr>
        <w:jc w:val="center"/>
        <w:rPr>
          <w:rFonts w:ascii="Calibri" w:hAnsi="Calibri" w:cs="Tahoma"/>
          <w:sz w:val="22"/>
          <w:szCs w:val="22"/>
          <w:u w:val="single"/>
          <w:lang w:val="lv-LV"/>
        </w:rPr>
      </w:pPr>
      <w:r w:rsidRPr="00AD1D60">
        <w:rPr>
          <w:rFonts w:ascii="Calibri" w:hAnsi="Calibri" w:cs="Tahoma"/>
          <w:b/>
          <w:bCs/>
          <w:color w:val="0432FF"/>
          <w:sz w:val="22"/>
          <w:szCs w:val="22"/>
          <w:u w:val="single"/>
          <w:lang w:val="lv-LV"/>
        </w:rPr>
        <w:t>Semināra norise:</w:t>
      </w:r>
      <w:r w:rsidRPr="00BA2CEB">
        <w:rPr>
          <w:rFonts w:ascii="Roboto Condensed" w:hAnsi="Roboto Condensed"/>
          <w:b/>
          <w:bCs/>
          <w:color w:val="222222"/>
          <w:sz w:val="22"/>
          <w:szCs w:val="22"/>
        </w:rPr>
        <w:br/>
      </w:r>
      <w:r w:rsidRPr="00BA2CEB">
        <w:rPr>
          <w:rFonts w:ascii="Roboto Condensed" w:hAnsi="Roboto Condensed"/>
          <w:color w:val="222222"/>
          <w:sz w:val="22"/>
          <w:szCs w:val="22"/>
          <w:shd w:val="clear" w:color="auto" w:fill="FFFFFF"/>
        </w:rPr>
        <w:t>10:</w:t>
      </w:r>
      <w:r>
        <w:rPr>
          <w:rFonts w:ascii="Roboto Condensed" w:hAnsi="Roboto Condensed"/>
          <w:color w:val="222222"/>
          <w:sz w:val="22"/>
          <w:szCs w:val="22"/>
          <w:shd w:val="clear" w:color="auto" w:fill="FFFFFF"/>
        </w:rPr>
        <w:t>3</w:t>
      </w:r>
      <w:r w:rsidRPr="00BA2CEB">
        <w:rPr>
          <w:rFonts w:ascii="Roboto Condensed" w:hAnsi="Roboto Condensed"/>
          <w:color w:val="222222"/>
          <w:sz w:val="22"/>
          <w:szCs w:val="22"/>
          <w:shd w:val="clear" w:color="auto" w:fill="FFFFFF"/>
        </w:rPr>
        <w:t xml:space="preserve">0–11:00  </w:t>
      </w:r>
      <w:proofErr w:type="spellStart"/>
      <w:r w:rsidRPr="00BA2CEB">
        <w:rPr>
          <w:rFonts w:ascii="Roboto Condensed" w:hAnsi="Roboto Condensed"/>
          <w:color w:val="222222"/>
          <w:sz w:val="22"/>
          <w:szCs w:val="22"/>
          <w:shd w:val="clear" w:color="auto" w:fill="FFFFFF"/>
        </w:rPr>
        <w:t>pieslēgšanās</w:t>
      </w:r>
      <w:proofErr w:type="spellEnd"/>
      <w:r w:rsidRPr="00BA2CEB">
        <w:rPr>
          <w:rFonts w:ascii="Roboto Condensed" w:hAnsi="Roboto Condensed"/>
          <w:color w:val="222222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Roboto Condensed" w:hAnsi="Roboto Condensed"/>
          <w:color w:val="222222"/>
          <w:sz w:val="22"/>
          <w:szCs w:val="22"/>
          <w:shd w:val="clear" w:color="auto" w:fill="FFFFFF"/>
        </w:rPr>
        <w:t>vebin</w:t>
      </w:r>
      <w:r w:rsidRPr="00BA2CEB">
        <w:rPr>
          <w:rFonts w:ascii="Roboto Condensed" w:hAnsi="Roboto Condensed"/>
          <w:color w:val="222222"/>
          <w:sz w:val="22"/>
          <w:szCs w:val="22"/>
          <w:shd w:val="clear" w:color="auto" w:fill="FFFFFF"/>
        </w:rPr>
        <w:t>āram</w:t>
      </w:r>
      <w:proofErr w:type="spellEnd"/>
      <w:r w:rsidRPr="00BA2CEB">
        <w:rPr>
          <w:rFonts w:ascii="Roboto Condensed" w:hAnsi="Roboto Condensed"/>
          <w:color w:val="222222"/>
          <w:sz w:val="22"/>
          <w:szCs w:val="22"/>
        </w:rPr>
        <w:br/>
      </w:r>
      <w:r w:rsidRPr="00BA2CEB">
        <w:rPr>
          <w:rFonts w:ascii="Roboto Condensed" w:hAnsi="Roboto Condensed"/>
          <w:color w:val="222222"/>
          <w:sz w:val="22"/>
          <w:szCs w:val="22"/>
          <w:shd w:val="clear" w:color="auto" w:fill="FFFFFF"/>
        </w:rPr>
        <w:t>11:00–1</w:t>
      </w:r>
      <w:r>
        <w:rPr>
          <w:rFonts w:ascii="Roboto Condensed" w:hAnsi="Roboto Condensed"/>
          <w:color w:val="222222"/>
          <w:sz w:val="22"/>
          <w:szCs w:val="22"/>
          <w:shd w:val="clear" w:color="auto" w:fill="FFFFFF"/>
        </w:rPr>
        <w:t>3</w:t>
      </w:r>
      <w:r w:rsidRPr="00BA2CEB">
        <w:rPr>
          <w:rFonts w:ascii="Roboto Condensed" w:hAnsi="Roboto Condensed"/>
          <w:color w:val="222222"/>
          <w:sz w:val="22"/>
          <w:szCs w:val="22"/>
          <w:shd w:val="clear" w:color="auto" w:fill="FFFFFF"/>
        </w:rPr>
        <w:t xml:space="preserve">:00  </w:t>
      </w:r>
      <w:proofErr w:type="spellStart"/>
      <w:r>
        <w:rPr>
          <w:rFonts w:ascii="Roboto Condensed" w:hAnsi="Roboto Condensed"/>
          <w:color w:val="222222"/>
          <w:sz w:val="22"/>
          <w:szCs w:val="22"/>
          <w:shd w:val="clear" w:color="auto" w:fill="FFFFFF"/>
        </w:rPr>
        <w:t>veb</w:t>
      </w:r>
      <w:r w:rsidRPr="00BA2CEB">
        <w:rPr>
          <w:rFonts w:ascii="Roboto Condensed" w:hAnsi="Roboto Condensed"/>
          <w:color w:val="222222"/>
          <w:sz w:val="22"/>
          <w:szCs w:val="22"/>
          <w:shd w:val="clear" w:color="auto" w:fill="FFFFFF"/>
        </w:rPr>
        <w:t>inārs</w:t>
      </w:r>
      <w:proofErr w:type="spellEnd"/>
    </w:p>
    <w:p w14:paraId="7EB2BD51" w14:textId="0A06583F" w:rsidR="004B2263" w:rsidRPr="004B2263" w:rsidRDefault="004B2263" w:rsidP="004B2263">
      <w:pPr>
        <w:tabs>
          <w:tab w:val="num" w:pos="720"/>
        </w:tabs>
        <w:ind w:left="720" w:hanging="360"/>
        <w:jc w:val="center"/>
        <w:rPr>
          <w:rFonts w:ascii="Calibri" w:hAnsi="Calibri" w:cs="Calibri"/>
          <w:color w:val="FF0000"/>
          <w:sz w:val="20"/>
          <w:szCs w:val="20"/>
          <w:lang w:val="lv-LV"/>
        </w:rPr>
      </w:pPr>
      <w:r w:rsidRPr="00B73D5D">
        <w:rPr>
          <w:rFonts w:ascii="Calibri" w:hAnsi="Calibri" w:cs="Tahoma"/>
          <w:b/>
          <w:bCs/>
          <w:color w:val="0432FF"/>
          <w:sz w:val="22"/>
          <w:szCs w:val="22"/>
          <w:u w:val="single"/>
          <w:lang w:val="lv-LV"/>
        </w:rPr>
        <w:t>Dalības maksa:</w:t>
      </w:r>
      <w:r w:rsidRPr="00B73D5D">
        <w:rPr>
          <w:rFonts w:ascii="Calibri" w:hAnsi="Calibri" w:cs="Tahoma"/>
          <w:b/>
          <w:bCs/>
          <w:color w:val="0432FF"/>
          <w:sz w:val="22"/>
          <w:szCs w:val="22"/>
          <w:lang w:val="lv-LV"/>
        </w:rPr>
        <w:t xml:space="preserve"> </w:t>
      </w:r>
      <w:r w:rsidRPr="00B73D5D">
        <w:rPr>
          <w:rFonts w:ascii="Calibri" w:hAnsi="Calibri" w:cs="Tahoma"/>
          <w:color w:val="000000"/>
          <w:sz w:val="22"/>
          <w:szCs w:val="22"/>
          <w:lang w:val="lv-LV"/>
        </w:rPr>
        <w:br/>
      </w:r>
      <w:bookmarkStart w:id="0" w:name="_Hlk220004177"/>
      <w:r w:rsidRPr="00EC162E">
        <w:rPr>
          <w:rFonts w:ascii="Calibri" w:hAnsi="Calibri" w:cs="Tahoma"/>
          <w:b/>
          <w:bCs/>
          <w:color w:val="00B050"/>
          <w:sz w:val="22"/>
          <w:szCs w:val="22"/>
          <w:lang w:val="lv-LV"/>
        </w:rPr>
        <w:t xml:space="preserve">*Piesakoties līdz </w:t>
      </w:r>
      <w:r>
        <w:rPr>
          <w:rFonts w:ascii="Calibri" w:hAnsi="Calibri" w:cs="Tahoma"/>
          <w:b/>
          <w:bCs/>
          <w:color w:val="00B050"/>
          <w:sz w:val="22"/>
          <w:szCs w:val="22"/>
          <w:lang w:val="lv-LV"/>
        </w:rPr>
        <w:t xml:space="preserve">20.oktobrim </w:t>
      </w:r>
      <w:r w:rsidRPr="00EC162E">
        <w:rPr>
          <w:rFonts w:ascii="Calibri" w:hAnsi="Calibri" w:cs="Tahoma"/>
          <w:b/>
          <w:bCs/>
          <w:color w:val="00B050"/>
          <w:sz w:val="22"/>
          <w:szCs w:val="22"/>
          <w:lang w:val="lv-LV"/>
        </w:rPr>
        <w:t xml:space="preserve"> –</w:t>
      </w:r>
      <w:r>
        <w:rPr>
          <w:rFonts w:ascii="Calibri" w:hAnsi="Calibri" w:cs="Tahoma"/>
          <w:b/>
          <w:bCs/>
          <w:color w:val="00B050"/>
          <w:sz w:val="22"/>
          <w:szCs w:val="22"/>
          <w:lang w:val="lv-LV"/>
        </w:rPr>
        <w:t xml:space="preserve"> </w:t>
      </w:r>
      <w:r>
        <w:rPr>
          <w:rFonts w:ascii="Calibri" w:hAnsi="Calibri" w:cs="Tahoma"/>
          <w:strike/>
          <w:color w:val="C00000"/>
          <w:sz w:val="22"/>
          <w:szCs w:val="22"/>
          <w:lang w:val="lv-LV"/>
        </w:rPr>
        <w:t>54</w:t>
      </w:r>
      <w:r w:rsidRPr="00C37528">
        <w:rPr>
          <w:rFonts w:ascii="Calibri" w:hAnsi="Calibri" w:cs="Tahoma"/>
          <w:strike/>
          <w:color w:val="C00000"/>
          <w:sz w:val="22"/>
          <w:szCs w:val="22"/>
          <w:lang w:val="lv-LV"/>
        </w:rPr>
        <w:t>.00</w:t>
      </w:r>
      <w:r>
        <w:rPr>
          <w:rFonts w:ascii="Calibri" w:hAnsi="Calibri" w:cs="Tahoma"/>
          <w:strike/>
          <w:color w:val="C00000"/>
          <w:sz w:val="22"/>
          <w:szCs w:val="22"/>
          <w:lang w:val="lv-LV"/>
        </w:rPr>
        <w:t xml:space="preserve"> </w:t>
      </w:r>
      <w:r>
        <w:rPr>
          <w:rFonts w:ascii="Calibri" w:hAnsi="Calibri" w:cs="Tahoma"/>
          <w:b/>
          <w:bCs/>
          <w:color w:val="00B050"/>
          <w:sz w:val="22"/>
          <w:szCs w:val="22"/>
          <w:highlight w:val="yellow"/>
          <w:lang w:val="lv-LV"/>
        </w:rPr>
        <w:t>49.00</w:t>
      </w:r>
      <w:r w:rsidRPr="00EC162E">
        <w:rPr>
          <w:rFonts w:ascii="Calibri" w:hAnsi="Calibri" w:cs="Tahoma"/>
          <w:b/>
          <w:bCs/>
          <w:color w:val="00B050"/>
          <w:sz w:val="22"/>
          <w:szCs w:val="22"/>
          <w:highlight w:val="yellow"/>
          <w:lang w:val="lv-LV"/>
        </w:rPr>
        <w:t xml:space="preserve"> euro</w:t>
      </w:r>
      <w:r w:rsidRPr="00EC162E">
        <w:rPr>
          <w:rFonts w:ascii="Calibri" w:hAnsi="Calibri" w:cs="Tahoma"/>
          <w:b/>
          <w:bCs/>
          <w:color w:val="00B050"/>
          <w:sz w:val="22"/>
          <w:szCs w:val="22"/>
          <w:lang w:val="lv-LV"/>
        </w:rPr>
        <w:t xml:space="preserve"> (summa apmaksai)</w:t>
      </w:r>
      <w:r>
        <w:rPr>
          <w:rFonts w:ascii="Calibri" w:hAnsi="Calibri" w:cs="Tahoma"/>
          <w:b/>
          <w:bCs/>
          <w:color w:val="00B050"/>
          <w:sz w:val="22"/>
          <w:szCs w:val="22"/>
          <w:lang w:val="lv-LV"/>
        </w:rPr>
        <w:t xml:space="preserve"> </w:t>
      </w:r>
      <w:bookmarkEnd w:id="0"/>
      <w:r>
        <w:rPr>
          <w:rFonts w:ascii="Calibri" w:hAnsi="Calibri" w:cs="Tahoma"/>
          <w:b/>
          <w:bCs/>
          <w:color w:val="00B050"/>
          <w:sz w:val="22"/>
          <w:szCs w:val="22"/>
          <w:lang w:val="lv-LV"/>
        </w:rPr>
        <w:br/>
        <w:t xml:space="preserve">Piesakoties arī vebināram </w:t>
      </w:r>
      <w:r w:rsidRPr="004B2263">
        <w:rPr>
          <w:rFonts w:ascii="Calibri" w:hAnsi="Calibri" w:cs="Tahoma"/>
          <w:b/>
          <w:bCs/>
          <w:color w:val="5B9BD5" w:themeColor="accent5"/>
          <w:sz w:val="22"/>
          <w:szCs w:val="22"/>
          <w:lang w:val="lv-LV"/>
        </w:rPr>
        <w:t>“</w:t>
      </w:r>
      <w:r w:rsidRPr="004B2263">
        <w:rPr>
          <w:rFonts w:ascii="Calibri" w:hAnsi="Calibri" w:cs="Calibri"/>
          <w:b/>
          <w:bCs/>
          <w:color w:val="5B9BD5" w:themeColor="accent5"/>
          <w:sz w:val="20"/>
          <w:szCs w:val="20"/>
          <w:lang w:val="lv-LV"/>
        </w:rPr>
        <w:t>AKTUĀLAS PRASĪBAS DOKUMENTU UN ARHĪVA PĀRVALDĪBAI</w:t>
      </w:r>
      <w:r w:rsidRPr="004B2263">
        <w:rPr>
          <w:rFonts w:ascii="Calibri" w:hAnsi="Calibri" w:cs="Calibri"/>
          <w:color w:val="5B9BD5" w:themeColor="accent5"/>
          <w:sz w:val="20"/>
          <w:szCs w:val="20"/>
          <w:lang w:val="lv-LV"/>
        </w:rPr>
        <w:t xml:space="preserve"> </w:t>
      </w:r>
      <w:r w:rsidRPr="004B2263">
        <w:rPr>
          <w:rFonts w:ascii="Calibri" w:hAnsi="Calibri" w:cs="Calibri"/>
          <w:b/>
          <w:bCs/>
          <w:color w:val="5B9BD5" w:themeColor="accent5"/>
          <w:sz w:val="20"/>
          <w:szCs w:val="20"/>
          <w:lang w:val="lv-LV"/>
        </w:rPr>
        <w:t>PIRMSSKOLAS IZGLĪTĪBAS IESTĀDĒS (BĒRNUDĀRZOS)...”</w:t>
      </w:r>
      <w:r w:rsidR="00B61014">
        <w:rPr>
          <w:rFonts w:ascii="Calibri" w:hAnsi="Calibri" w:cs="Calibri"/>
          <w:b/>
          <w:bCs/>
          <w:color w:val="5B9BD5" w:themeColor="accent5"/>
          <w:sz w:val="20"/>
          <w:szCs w:val="20"/>
          <w:lang w:val="lv-LV"/>
        </w:rPr>
        <w:t xml:space="preserve"> (24.novembrī) </w:t>
      </w:r>
      <w:r w:rsidRPr="004B2263">
        <w:rPr>
          <w:rFonts w:ascii="Calibri" w:hAnsi="Calibri" w:cs="Calibri"/>
          <w:b/>
          <w:bCs/>
          <w:color w:val="5B9BD5" w:themeColor="accent5"/>
          <w:sz w:val="20"/>
          <w:szCs w:val="20"/>
          <w:lang w:val="lv-LV"/>
        </w:rPr>
        <w:t xml:space="preserve"> </w:t>
      </w:r>
      <w:r>
        <w:rPr>
          <w:rFonts w:ascii="Calibri" w:hAnsi="Calibri" w:cs="Tahoma"/>
          <w:strike/>
          <w:color w:val="C00000"/>
          <w:sz w:val="22"/>
          <w:szCs w:val="22"/>
          <w:lang w:val="lv-LV"/>
        </w:rPr>
        <w:t>54</w:t>
      </w:r>
      <w:r w:rsidRPr="00C37528">
        <w:rPr>
          <w:rFonts w:ascii="Calibri" w:hAnsi="Calibri" w:cs="Tahoma"/>
          <w:strike/>
          <w:color w:val="C00000"/>
          <w:sz w:val="22"/>
          <w:szCs w:val="22"/>
          <w:lang w:val="lv-LV"/>
        </w:rPr>
        <w:t>.00</w:t>
      </w:r>
      <w:r>
        <w:rPr>
          <w:rFonts w:ascii="Calibri" w:hAnsi="Calibri" w:cs="Tahoma"/>
          <w:strike/>
          <w:color w:val="C00000"/>
          <w:sz w:val="22"/>
          <w:szCs w:val="22"/>
          <w:lang w:val="lv-LV"/>
        </w:rPr>
        <w:t xml:space="preserve"> </w:t>
      </w:r>
      <w:r>
        <w:rPr>
          <w:rFonts w:ascii="Calibri" w:hAnsi="Calibri" w:cs="Tahoma"/>
          <w:b/>
          <w:bCs/>
          <w:color w:val="00B050"/>
          <w:sz w:val="22"/>
          <w:szCs w:val="22"/>
          <w:highlight w:val="yellow"/>
          <w:lang w:val="lv-LV"/>
        </w:rPr>
        <w:t>4</w:t>
      </w:r>
      <w:r w:rsidR="00B61014">
        <w:rPr>
          <w:rFonts w:ascii="Calibri" w:hAnsi="Calibri" w:cs="Tahoma"/>
          <w:b/>
          <w:bCs/>
          <w:color w:val="00B050"/>
          <w:sz w:val="22"/>
          <w:szCs w:val="22"/>
          <w:highlight w:val="yellow"/>
          <w:lang w:val="lv-LV"/>
        </w:rPr>
        <w:t>4</w:t>
      </w:r>
      <w:r>
        <w:rPr>
          <w:rFonts w:ascii="Calibri" w:hAnsi="Calibri" w:cs="Tahoma"/>
          <w:b/>
          <w:bCs/>
          <w:color w:val="00B050"/>
          <w:sz w:val="22"/>
          <w:szCs w:val="22"/>
          <w:highlight w:val="yellow"/>
          <w:lang w:val="lv-LV"/>
        </w:rPr>
        <w:t>.00</w:t>
      </w:r>
      <w:r w:rsidRPr="00EC162E">
        <w:rPr>
          <w:rFonts w:ascii="Calibri" w:hAnsi="Calibri" w:cs="Tahoma"/>
          <w:b/>
          <w:bCs/>
          <w:color w:val="00B050"/>
          <w:sz w:val="22"/>
          <w:szCs w:val="22"/>
          <w:highlight w:val="yellow"/>
          <w:lang w:val="lv-LV"/>
        </w:rPr>
        <w:t xml:space="preserve"> euro</w:t>
      </w:r>
      <w:r>
        <w:rPr>
          <w:rFonts w:ascii="Calibri" w:hAnsi="Calibri" w:cs="Tahoma"/>
          <w:b/>
          <w:bCs/>
          <w:color w:val="00B050"/>
          <w:sz w:val="22"/>
          <w:szCs w:val="22"/>
          <w:lang w:val="lv-LV"/>
        </w:rPr>
        <w:t xml:space="preserve"> (</w:t>
      </w:r>
      <w:r w:rsidR="00B61014">
        <w:rPr>
          <w:rFonts w:ascii="Calibri" w:hAnsi="Calibri" w:cs="Tahoma"/>
          <w:b/>
          <w:bCs/>
          <w:color w:val="00B050"/>
          <w:sz w:val="22"/>
          <w:szCs w:val="22"/>
          <w:lang w:val="lv-LV"/>
        </w:rPr>
        <w:t xml:space="preserve">summa apmaksai </w:t>
      </w:r>
      <w:r>
        <w:rPr>
          <w:rFonts w:ascii="Calibri" w:hAnsi="Calibri" w:cs="Tahoma"/>
          <w:b/>
          <w:bCs/>
          <w:color w:val="00B050"/>
          <w:sz w:val="22"/>
          <w:szCs w:val="22"/>
          <w:lang w:val="lv-LV"/>
        </w:rPr>
        <w:t>par katru)</w:t>
      </w:r>
    </w:p>
    <w:p w14:paraId="3FE69332" w14:textId="4F07829C" w:rsidR="004B2263" w:rsidRPr="00B61014" w:rsidRDefault="00B61014" w:rsidP="004B2263">
      <w:pPr>
        <w:jc w:val="center"/>
        <w:rPr>
          <w:rFonts w:ascii="Calibri" w:hAnsi="Calibri" w:cs="Tahoma"/>
          <w:color w:val="44546A" w:themeColor="text2"/>
          <w:sz w:val="22"/>
          <w:szCs w:val="22"/>
          <w:lang w:val="lv-LV"/>
        </w:rPr>
      </w:pPr>
      <w:r w:rsidRPr="00B61014">
        <w:rPr>
          <w:rFonts w:ascii="Calibri" w:hAnsi="Calibri" w:cs="Tahoma"/>
          <w:color w:val="44546A" w:themeColor="text2"/>
          <w:sz w:val="22"/>
          <w:szCs w:val="22"/>
          <w:lang w:val="lv-LV"/>
        </w:rPr>
        <w:t>(katru vebināru var apmeklēt dažādi iestādes pārstāvji)</w:t>
      </w:r>
      <w:r>
        <w:rPr>
          <w:rFonts w:ascii="Calibri" w:hAnsi="Calibri" w:cs="Tahoma"/>
          <w:color w:val="44546A" w:themeColor="text2"/>
          <w:sz w:val="22"/>
          <w:szCs w:val="22"/>
          <w:lang w:val="lv-LV"/>
        </w:rPr>
        <w:br/>
      </w:r>
    </w:p>
    <w:p w14:paraId="0BA9CD05" w14:textId="77777777" w:rsidR="004B2263" w:rsidRPr="00692ADA" w:rsidRDefault="004B2263" w:rsidP="004B2263">
      <w:pPr>
        <w:shd w:val="clear" w:color="auto" w:fill="D9F2D0"/>
        <w:jc w:val="center"/>
        <w:rPr>
          <w:rFonts w:ascii="Calibri" w:hAnsi="Calibri"/>
          <w:bCs/>
          <w:color w:val="000000"/>
          <w:sz w:val="22"/>
          <w:szCs w:val="22"/>
          <w:lang w:val="lv-LV"/>
        </w:rPr>
      </w:pPr>
      <w:r w:rsidRPr="008E6D82">
        <w:rPr>
          <w:rFonts w:ascii="Calibri" w:hAnsi="Calibri"/>
          <w:bCs/>
          <w:color w:val="000000"/>
          <w:sz w:val="22"/>
          <w:szCs w:val="22"/>
          <w:lang w:val="lv-LV"/>
        </w:rPr>
        <w:t xml:space="preserve">Ja apmaksājot dalību vebinārā, ir radušies neparedzēti apstākļi un Jūs nevarat piedalīties tiešraidē, mēs piedāvājam noklausīties vebināra ierakstu. Piekļuves links tiek nosūtīts uz </w:t>
      </w:r>
      <w:r>
        <w:rPr>
          <w:rFonts w:ascii="Calibri" w:hAnsi="Calibri"/>
          <w:bCs/>
          <w:color w:val="000000"/>
          <w:sz w:val="22"/>
          <w:szCs w:val="22"/>
          <w:lang w:val="lv-LV"/>
        </w:rPr>
        <w:t>7 dienām visiem pieteiktajiem dalībniekiem.</w:t>
      </w:r>
    </w:p>
    <w:p w14:paraId="0C2AE2DB" w14:textId="6E2A685F" w:rsidR="004B2263" w:rsidRPr="00DE35CC" w:rsidRDefault="00B61014" w:rsidP="004B2263">
      <w:pPr>
        <w:jc w:val="center"/>
        <w:rPr>
          <w:rFonts w:ascii="Arial" w:hAnsi="Arial" w:cs="Arial"/>
          <w:color w:val="0432FF"/>
          <w:shd w:val="clear" w:color="auto" w:fill="FFFFFF"/>
          <w:lang w:val="lv-LV"/>
        </w:rPr>
      </w:pPr>
      <w:r>
        <w:rPr>
          <w:rFonts w:ascii="Arial" w:hAnsi="Arial" w:cs="Arial"/>
          <w:color w:val="0432FF"/>
          <w:shd w:val="clear" w:color="auto" w:fill="FFFFFF"/>
          <w:lang w:val="lv-LV"/>
        </w:rPr>
        <w:br/>
      </w:r>
      <w:r w:rsidR="004B2263" w:rsidRPr="00DE35CC">
        <w:rPr>
          <w:rFonts w:ascii="Arial" w:hAnsi="Arial" w:cs="Arial"/>
          <w:color w:val="0432FF"/>
          <w:shd w:val="clear" w:color="auto" w:fill="FFFFFF"/>
          <w:lang w:val="lv-LV"/>
        </w:rPr>
        <w:t>Par dalību vebinārā tiek izsniegta “VB Akadēmija” apliecība elektroniskā  formātā</w:t>
      </w:r>
    </w:p>
    <w:p w14:paraId="7A62F529" w14:textId="4DC4490C" w:rsidR="0043518F" w:rsidRPr="00871449" w:rsidRDefault="0043518F" w:rsidP="0043518F">
      <w:pPr>
        <w:jc w:val="center"/>
        <w:rPr>
          <w:rFonts w:asciiTheme="minorHAnsi" w:hAnsiTheme="minorHAnsi" w:cstheme="minorHAnsi"/>
          <w:color w:val="0432FF"/>
          <w:shd w:val="clear" w:color="auto" w:fill="FFFFFF"/>
          <w:lang w:val="lv-LV"/>
        </w:rPr>
      </w:pPr>
    </w:p>
    <w:p w14:paraId="493FBBF9" w14:textId="77777777" w:rsidR="003959BB" w:rsidRPr="00871449" w:rsidRDefault="003959BB" w:rsidP="003959BB">
      <w:pPr>
        <w:jc w:val="center"/>
        <w:rPr>
          <w:rFonts w:asciiTheme="minorHAnsi" w:hAnsiTheme="minorHAnsi" w:cstheme="minorHAnsi"/>
          <w:color w:val="0432FF"/>
          <w:lang w:val="lv-LV"/>
        </w:rPr>
      </w:pPr>
    </w:p>
    <w:p w14:paraId="6FEB5378" w14:textId="3D27513B" w:rsidR="003959BB" w:rsidRPr="00871449" w:rsidRDefault="006C6089" w:rsidP="006C6089">
      <w:pPr>
        <w:shd w:val="clear" w:color="auto" w:fill="F4B083" w:themeFill="accent2" w:themeFillTint="99"/>
        <w:jc w:val="center"/>
        <w:rPr>
          <w:rFonts w:asciiTheme="minorHAnsi" w:hAnsiTheme="minorHAnsi" w:cstheme="minorHAnsi"/>
          <w:bCs/>
          <w:color w:val="0070C0"/>
          <w:lang w:val="lv-LV"/>
        </w:rPr>
      </w:pPr>
      <w:hyperlink r:id="rId6" w:history="1">
        <w:r w:rsidRPr="00871449">
          <w:rPr>
            <w:rStyle w:val="Hyperlink"/>
            <w:rFonts w:asciiTheme="minorHAnsi" w:hAnsiTheme="minorHAnsi" w:cstheme="minorHAnsi"/>
            <w:bCs/>
            <w:lang w:val="lv-LV"/>
          </w:rPr>
          <w:t>PIETEIKTIES</w:t>
        </w:r>
      </w:hyperlink>
    </w:p>
    <w:p w14:paraId="31EE27E4" w14:textId="77777777" w:rsidR="003959BB" w:rsidRPr="00871449" w:rsidRDefault="003959BB" w:rsidP="003959BB">
      <w:pPr>
        <w:jc w:val="center"/>
        <w:rPr>
          <w:rStyle w:val="Strong"/>
          <w:rFonts w:asciiTheme="minorHAnsi" w:hAnsiTheme="minorHAnsi" w:cstheme="minorHAnsi"/>
          <w:color w:val="222222"/>
          <w:sz w:val="23"/>
          <w:szCs w:val="23"/>
          <w:lang w:val="lv-LV"/>
        </w:rPr>
      </w:pPr>
    </w:p>
    <w:p w14:paraId="187D3511" w14:textId="254C99AC" w:rsidR="003959BB" w:rsidRPr="00871449" w:rsidRDefault="003959BB" w:rsidP="003959BB">
      <w:pPr>
        <w:jc w:val="center"/>
        <w:rPr>
          <w:rFonts w:asciiTheme="minorHAnsi" w:hAnsiTheme="minorHAnsi" w:cstheme="minorHAnsi"/>
          <w:lang w:val="lv-LV"/>
        </w:rPr>
      </w:pPr>
      <w:r w:rsidRPr="00871449">
        <w:rPr>
          <w:rStyle w:val="Strong"/>
          <w:rFonts w:asciiTheme="minorHAnsi" w:hAnsiTheme="minorHAnsi" w:cstheme="minorHAnsi"/>
          <w:color w:val="222222"/>
          <w:sz w:val="23"/>
          <w:szCs w:val="23"/>
          <w:lang w:val="lv-LV"/>
        </w:rPr>
        <w:t>Ja veiksiet maksājumu vienu līdz trīs darba dienas pirms e-semināra norises, lūdzam atsūtīt maksājuma uzdevuma kopiju (pieteikums@vb</w:t>
      </w:r>
      <w:r w:rsidR="00C51500" w:rsidRPr="00871449">
        <w:rPr>
          <w:rStyle w:val="Strong"/>
          <w:rFonts w:asciiTheme="minorHAnsi" w:hAnsiTheme="minorHAnsi" w:cstheme="minorHAnsi"/>
          <w:color w:val="222222"/>
          <w:sz w:val="23"/>
          <w:szCs w:val="23"/>
          <w:lang w:val="lv-LV"/>
        </w:rPr>
        <w:t>-</w:t>
      </w:r>
      <w:r w:rsidRPr="00871449">
        <w:rPr>
          <w:rStyle w:val="Strong"/>
          <w:rFonts w:asciiTheme="minorHAnsi" w:hAnsiTheme="minorHAnsi" w:cstheme="minorHAnsi"/>
          <w:color w:val="222222"/>
          <w:sz w:val="23"/>
          <w:szCs w:val="23"/>
          <w:lang w:val="lv-LV"/>
        </w:rPr>
        <w:t>akademija.lv)!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E2F3"/>
        <w:tblLook w:val="04A0" w:firstRow="1" w:lastRow="0" w:firstColumn="1" w:lastColumn="0" w:noHBand="0" w:noVBand="1"/>
      </w:tblPr>
      <w:tblGrid>
        <w:gridCol w:w="10308"/>
      </w:tblGrid>
      <w:tr w:rsidR="003959BB" w:rsidRPr="00871449" w14:paraId="67B30143" w14:textId="77777777" w:rsidTr="00BC6ABE">
        <w:tc>
          <w:tcPr>
            <w:tcW w:w="10477" w:type="dxa"/>
            <w:shd w:val="clear" w:color="auto" w:fill="D9E2F3"/>
          </w:tcPr>
          <w:p w14:paraId="16697B7C" w14:textId="77777777" w:rsidR="003959BB" w:rsidRPr="00871449" w:rsidRDefault="003959BB" w:rsidP="00BC6ABE">
            <w:pPr>
              <w:jc w:val="center"/>
              <w:rPr>
                <w:rStyle w:val="Emphasis"/>
                <w:rFonts w:asciiTheme="minorHAnsi" w:hAnsiTheme="minorHAnsi" w:cstheme="minorHAnsi"/>
                <w:color w:val="222222"/>
                <w:sz w:val="22"/>
                <w:szCs w:val="22"/>
                <w:lang w:val="lv-LV"/>
              </w:rPr>
            </w:pPr>
            <w:r w:rsidRPr="00871449">
              <w:rPr>
                <w:rStyle w:val="Emphasis"/>
                <w:rFonts w:asciiTheme="minorHAnsi" w:hAnsiTheme="minorHAnsi" w:cstheme="minorHAnsi"/>
                <w:color w:val="222222"/>
                <w:sz w:val="22"/>
                <w:szCs w:val="22"/>
                <w:lang w:val="lv-LV"/>
              </w:rPr>
              <w:t>E-seminārs ir tiešraides seminārs interneta vidē, kuru var vērot savā datorā, kas ir pieslēgts internetam. To var darīt jebkurā Jums ērtā vietā - gan mājās, gan birojā. E-semināra dalībniekiem ir iespēja sekot līdzi lektora (d</w:t>
            </w:r>
            <w:r w:rsidRPr="00871449">
              <w:rPr>
                <w:rStyle w:val="Emphasis"/>
                <w:rFonts w:asciiTheme="minorHAnsi" w:hAnsiTheme="minorHAnsi" w:cstheme="minorHAnsi"/>
                <w:lang w:val="lv-LV"/>
              </w:rPr>
              <w:t xml:space="preserve">arba materiāla) </w:t>
            </w:r>
            <w:r w:rsidRPr="00871449">
              <w:rPr>
                <w:rStyle w:val="Emphasis"/>
                <w:rFonts w:asciiTheme="minorHAnsi" w:hAnsiTheme="minorHAnsi" w:cstheme="minorHAnsi"/>
                <w:color w:val="222222"/>
                <w:sz w:val="22"/>
                <w:szCs w:val="22"/>
                <w:lang w:val="lv-LV"/>
              </w:rPr>
              <w:t>vizuālajai un audio prezentācijai, kā arī saņemt atbildes uz jautājumiem.</w:t>
            </w:r>
            <w:r w:rsidRPr="00871449">
              <w:rPr>
                <w:rFonts w:asciiTheme="minorHAnsi" w:hAnsiTheme="minorHAnsi" w:cstheme="minorHAnsi"/>
                <w:color w:val="222222"/>
                <w:sz w:val="22"/>
                <w:szCs w:val="22"/>
                <w:lang w:val="lv-LV"/>
              </w:rPr>
              <w:br/>
            </w:r>
            <w:r w:rsidRPr="00871449">
              <w:rPr>
                <w:rStyle w:val="Emphasis"/>
                <w:rFonts w:asciiTheme="minorHAnsi" w:hAnsiTheme="minorHAnsi" w:cstheme="minorHAnsi"/>
                <w:color w:val="222222"/>
                <w:sz w:val="22"/>
                <w:szCs w:val="22"/>
                <w:lang w:val="lv-LV"/>
              </w:rPr>
              <w:t>Pēc pieteikšanās un rēķina apmaksas, pirms semināra uz Jūsu norādīto e-pasta adresi tiks nosūtīts apstiprinājums ar unikālu saiti (linku).</w:t>
            </w:r>
            <w:r w:rsidRPr="00871449">
              <w:rPr>
                <w:rFonts w:asciiTheme="minorHAnsi" w:hAnsiTheme="minorHAnsi" w:cstheme="minorHAnsi"/>
                <w:color w:val="222222"/>
                <w:sz w:val="22"/>
                <w:szCs w:val="22"/>
                <w:lang w:val="lv-LV"/>
              </w:rPr>
              <w:br/>
            </w:r>
            <w:r w:rsidRPr="00871449">
              <w:rPr>
                <w:rStyle w:val="Strong"/>
                <w:rFonts w:asciiTheme="minorHAnsi" w:hAnsiTheme="minorHAnsi" w:cstheme="minorHAnsi"/>
                <w:i/>
                <w:iCs/>
                <w:color w:val="222222"/>
                <w:sz w:val="22"/>
                <w:szCs w:val="22"/>
                <w:lang w:val="lv-LV"/>
              </w:rPr>
              <w:t xml:space="preserve">UZMANĪBU! Šī saite nedrīkst tikt pārsūtīta citiem, tā ir izmantojama tikai vienam lietotājam – pirmajam, kas ar to pieslēgsies! </w:t>
            </w:r>
            <w:r w:rsidRPr="00871449">
              <w:rPr>
                <w:rFonts w:asciiTheme="minorHAnsi" w:hAnsiTheme="minorHAnsi" w:cstheme="minorHAnsi"/>
                <w:color w:val="222222"/>
                <w:sz w:val="22"/>
                <w:szCs w:val="22"/>
                <w:lang w:val="lv-LV"/>
              </w:rPr>
              <w:br/>
            </w:r>
            <w:r w:rsidRPr="00871449">
              <w:rPr>
                <w:rStyle w:val="Emphasis"/>
                <w:rFonts w:asciiTheme="minorHAnsi" w:hAnsiTheme="minorHAnsi" w:cstheme="minorHAnsi"/>
                <w:color w:val="222222"/>
                <w:sz w:val="22"/>
                <w:szCs w:val="22"/>
                <w:lang w:val="lv-LV"/>
              </w:rPr>
              <w:t>Pirms semināra J</w:t>
            </w:r>
            <w:r w:rsidRPr="00871449">
              <w:rPr>
                <w:rStyle w:val="Emphasis"/>
                <w:rFonts w:asciiTheme="minorHAnsi" w:hAnsiTheme="minorHAnsi" w:cstheme="minorHAnsi"/>
                <w:sz w:val="22"/>
                <w:szCs w:val="22"/>
                <w:lang w:val="lv-LV"/>
              </w:rPr>
              <w:t>ūs saņemsiet savā e-pastā arī lektora sagatavotus izdales materiālus.</w:t>
            </w:r>
          </w:p>
        </w:tc>
      </w:tr>
    </w:tbl>
    <w:p w14:paraId="5944508A" w14:textId="77777777" w:rsidR="003959BB" w:rsidRPr="00871449" w:rsidRDefault="003959BB" w:rsidP="003959BB">
      <w:pPr>
        <w:jc w:val="center"/>
        <w:rPr>
          <w:rFonts w:asciiTheme="minorHAnsi" w:hAnsiTheme="minorHAnsi" w:cstheme="minorHAnsi"/>
          <w:bCs/>
          <w:color w:val="000000"/>
          <w:sz w:val="28"/>
          <w:szCs w:val="28"/>
          <w:lang w:val="lv-LV"/>
        </w:rPr>
      </w:pPr>
    </w:p>
    <w:p w14:paraId="1AC98BE3" w14:textId="77777777" w:rsidR="002B4419" w:rsidRPr="00871449" w:rsidRDefault="002B4419" w:rsidP="002B4419">
      <w:pPr>
        <w:ind w:right="136"/>
        <w:jc w:val="center"/>
        <w:rPr>
          <w:rFonts w:asciiTheme="minorHAnsi" w:hAnsiTheme="minorHAnsi" w:cstheme="minorHAnsi"/>
          <w:b/>
          <w:bCs/>
          <w:i/>
          <w:sz w:val="20"/>
          <w:szCs w:val="20"/>
          <w:u w:val="single"/>
          <w:lang w:val="lv-LV"/>
        </w:rPr>
      </w:pPr>
      <w:r w:rsidRPr="00871449">
        <w:rPr>
          <w:rFonts w:asciiTheme="minorHAnsi" w:hAnsiTheme="minorHAnsi" w:cstheme="minorHAnsi"/>
          <w:b/>
          <w:bCs/>
          <w:i/>
          <w:sz w:val="20"/>
          <w:szCs w:val="20"/>
          <w:u w:val="single"/>
          <w:lang w:val="lv-LV"/>
        </w:rPr>
        <w:t>PIETEIKUMS DALĪBAI vebinārā</w:t>
      </w:r>
    </w:p>
    <w:p w14:paraId="41084181" w14:textId="77777777" w:rsidR="002B4419" w:rsidRPr="00871449" w:rsidRDefault="002B4419" w:rsidP="002B4419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  <w:bCs/>
          <w:i/>
          <w:color w:val="000000"/>
          <w:lang w:val="lv-LV"/>
        </w:rPr>
      </w:pPr>
      <w:r w:rsidRPr="00871449">
        <w:rPr>
          <w:rFonts w:asciiTheme="minorHAnsi" w:hAnsiTheme="minorHAnsi" w:cstheme="minorHAnsi"/>
          <w:bCs/>
          <w:i/>
          <w:color w:val="000000"/>
          <w:lang w:val="lv-LV"/>
        </w:rPr>
        <w:t>(</w:t>
      </w:r>
      <w:r w:rsidRPr="00871449">
        <w:rPr>
          <w:rFonts w:asciiTheme="minorHAnsi" w:eastAsia="TimesNewRoman" w:hAnsiTheme="minorHAnsi" w:cstheme="minorHAnsi"/>
          <w:i/>
          <w:color w:val="000000"/>
          <w:lang w:val="lv-LV"/>
        </w:rPr>
        <w:t>pieteikumu nosūtiet elektroniski uz</w:t>
      </w:r>
      <w:r w:rsidRPr="00871449">
        <w:rPr>
          <w:rFonts w:asciiTheme="minorHAnsi" w:hAnsiTheme="minorHAnsi" w:cstheme="minorHAnsi"/>
          <w:bCs/>
          <w:i/>
          <w:color w:val="000000"/>
          <w:lang w:val="lv-LV"/>
        </w:rPr>
        <w:t xml:space="preserve">: </w:t>
      </w:r>
      <w:hyperlink r:id="rId7" w:history="1">
        <w:r w:rsidRPr="00871449">
          <w:rPr>
            <w:rStyle w:val="Hyperlink"/>
            <w:rFonts w:asciiTheme="minorHAnsi" w:hAnsiTheme="minorHAnsi" w:cstheme="minorHAnsi"/>
            <w:b/>
            <w:i/>
            <w:lang w:val="lv-LV"/>
          </w:rPr>
          <w:t>pieteikums@vb-akademija.lv</w:t>
        </w:r>
      </w:hyperlink>
      <w:r w:rsidRPr="00871449">
        <w:rPr>
          <w:rFonts w:asciiTheme="minorHAnsi" w:hAnsiTheme="minorHAnsi" w:cstheme="minorHAnsi"/>
          <w:i/>
          <w:color w:val="000000"/>
          <w:lang w:val="lv-LV"/>
        </w:rPr>
        <w:t xml:space="preserve"> vai zvaniet </w:t>
      </w:r>
      <w:r w:rsidRPr="00871449">
        <w:rPr>
          <w:rFonts w:asciiTheme="minorHAnsi" w:hAnsiTheme="minorHAnsi" w:cstheme="minorHAnsi"/>
          <w:b/>
          <w:i/>
          <w:color w:val="000000"/>
          <w:lang w:val="lv-LV"/>
        </w:rPr>
        <w:t>26764263</w:t>
      </w:r>
      <w:r w:rsidRPr="00871449">
        <w:rPr>
          <w:rFonts w:asciiTheme="minorHAnsi" w:hAnsiTheme="minorHAnsi" w:cstheme="minorHAnsi"/>
          <w:bCs/>
          <w:i/>
          <w:color w:val="000000"/>
          <w:lang w:val="lv-LV"/>
        </w:rPr>
        <w:t>)</w:t>
      </w:r>
    </w:p>
    <w:p w14:paraId="74C5DAFC" w14:textId="77777777" w:rsidR="002B4419" w:rsidRPr="00871449" w:rsidRDefault="002B4419" w:rsidP="002B4419">
      <w:pPr>
        <w:spacing w:line="360" w:lineRule="auto"/>
        <w:ind w:right="136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</w:p>
    <w:p w14:paraId="09913C24" w14:textId="28C50404" w:rsidR="00F42279" w:rsidRPr="00871449" w:rsidRDefault="00F42279" w:rsidP="00F42279">
      <w:pPr>
        <w:spacing w:line="360" w:lineRule="auto"/>
        <w:ind w:right="136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Cs/>
          <w:i/>
          <w:sz w:val="20"/>
          <w:szCs w:val="20"/>
          <w:lang w:val="lv-LV"/>
        </w:rPr>
        <w:t>Semināra</w:t>
      </w:r>
      <w:r w:rsidR="00AD518E" w:rsidRPr="00871449">
        <w:rPr>
          <w:rFonts w:asciiTheme="minorHAnsi" w:hAnsiTheme="minorHAnsi" w:cstheme="minorHAnsi"/>
          <w:bCs/>
          <w:i/>
          <w:sz w:val="20"/>
          <w:szCs w:val="20"/>
          <w:lang w:val="lv-LV"/>
        </w:rPr>
        <w:t xml:space="preserve"> (-u) </w:t>
      </w:r>
      <w:r w:rsidRPr="00871449">
        <w:rPr>
          <w:rFonts w:asciiTheme="minorHAnsi" w:hAnsiTheme="minorHAnsi" w:cstheme="minorHAnsi"/>
          <w:bCs/>
          <w:i/>
          <w:sz w:val="20"/>
          <w:szCs w:val="20"/>
          <w:lang w:val="lv-LV"/>
        </w:rPr>
        <w:t xml:space="preserve"> datums____________________</w:t>
      </w:r>
    </w:p>
    <w:p w14:paraId="23BCD44C" w14:textId="77777777" w:rsidR="00F42279" w:rsidRPr="00871449" w:rsidRDefault="00F42279" w:rsidP="00F42279">
      <w:pPr>
        <w:spacing w:line="360" w:lineRule="auto"/>
        <w:ind w:right="136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Cs/>
          <w:i/>
          <w:sz w:val="20"/>
          <w:szCs w:val="20"/>
          <w:lang w:val="lv-LV"/>
        </w:rPr>
        <w:t>Uzņēmums, iestāde___________________________________________________________________________</w:t>
      </w:r>
    </w:p>
    <w:p w14:paraId="1E292953" w14:textId="77777777" w:rsidR="00F42279" w:rsidRPr="00871449" w:rsidRDefault="00F42279" w:rsidP="00F42279">
      <w:pPr>
        <w:spacing w:line="360" w:lineRule="auto"/>
        <w:ind w:right="136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Cs/>
          <w:i/>
          <w:sz w:val="20"/>
          <w:szCs w:val="20"/>
          <w:lang w:val="lv-LV"/>
        </w:rPr>
        <w:t>Reģistrācijas nr._________________________________Juridiskā adrese________________________________</w:t>
      </w:r>
    </w:p>
    <w:p w14:paraId="2C231418" w14:textId="77777777" w:rsidR="00F42279" w:rsidRPr="00871449" w:rsidRDefault="00F42279" w:rsidP="00F42279">
      <w:pPr>
        <w:spacing w:line="360" w:lineRule="auto"/>
        <w:ind w:right="136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Cs/>
          <w:i/>
          <w:sz w:val="20"/>
          <w:szCs w:val="20"/>
          <w:lang w:val="lv-LV"/>
        </w:rPr>
        <w:t>Banka, konts________________________________________________________________________________</w:t>
      </w:r>
    </w:p>
    <w:p w14:paraId="58C6A65F" w14:textId="77777777" w:rsidR="00F42279" w:rsidRPr="00871449" w:rsidRDefault="00F42279" w:rsidP="00F42279">
      <w:pPr>
        <w:spacing w:line="360" w:lineRule="auto"/>
        <w:ind w:right="136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Cs/>
          <w:i/>
          <w:sz w:val="20"/>
          <w:szCs w:val="20"/>
          <w:lang w:val="lv-LV"/>
        </w:rPr>
        <w:t>Dalībnieka(-u) vārds, uzvārds___________________________________________________________________</w:t>
      </w:r>
    </w:p>
    <w:p w14:paraId="57E9798E" w14:textId="77777777" w:rsidR="00F42279" w:rsidRPr="00871449" w:rsidRDefault="00F42279" w:rsidP="00F42279">
      <w:pPr>
        <w:spacing w:line="360" w:lineRule="auto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Cs/>
          <w:i/>
          <w:sz w:val="20"/>
          <w:szCs w:val="20"/>
          <w:lang w:val="lv-LV"/>
        </w:rPr>
        <w:t xml:space="preserve">Tālrunis________________________  </w:t>
      </w:r>
    </w:p>
    <w:p w14:paraId="32E91DC5" w14:textId="77777777" w:rsidR="00F42279" w:rsidRPr="00871449" w:rsidRDefault="00F42279" w:rsidP="00F42279">
      <w:pPr>
        <w:spacing w:line="360" w:lineRule="auto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Cs/>
          <w:i/>
          <w:sz w:val="20"/>
          <w:szCs w:val="20"/>
          <w:lang w:val="lv-LV"/>
        </w:rPr>
        <w:t>E-pasts pieslēguma linka nosūtīšanai_____________________________________________________</w:t>
      </w:r>
    </w:p>
    <w:p w14:paraId="3427D899" w14:textId="77777777" w:rsidR="00F42279" w:rsidRPr="00871449" w:rsidRDefault="00F42279" w:rsidP="00F42279">
      <w:pPr>
        <w:spacing w:line="360" w:lineRule="auto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Cs/>
          <w:i/>
          <w:sz w:val="20"/>
          <w:szCs w:val="20"/>
          <w:lang w:val="lv-LV"/>
        </w:rPr>
        <w:t>E-pasts vai e-adrese rēķina nosūtīšanai_____________________________________________________</w:t>
      </w:r>
    </w:p>
    <w:p w14:paraId="77AD2ABD" w14:textId="77777777" w:rsidR="00F42279" w:rsidRPr="00871449" w:rsidRDefault="00F42279" w:rsidP="00F42279">
      <w:pPr>
        <w:spacing w:line="360" w:lineRule="auto"/>
        <w:rPr>
          <w:rFonts w:asciiTheme="minorHAnsi" w:hAnsiTheme="minorHAnsi" w:cstheme="minorHAnsi"/>
          <w:bCs/>
          <w:i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bCs/>
          <w:i/>
          <w:sz w:val="20"/>
          <w:szCs w:val="20"/>
          <w:lang w:val="lv-LV"/>
        </w:rPr>
        <w:t>Vai nepieciešams apliecinājums par dalību vebinārā? (JĀ vai NĒ)  _______________</w:t>
      </w:r>
    </w:p>
    <w:p w14:paraId="4D560E6E" w14:textId="77777777" w:rsidR="002B4419" w:rsidRPr="00871449" w:rsidRDefault="002B4419" w:rsidP="002B4419">
      <w:pPr>
        <w:rPr>
          <w:rFonts w:asciiTheme="minorHAnsi" w:hAnsiTheme="minorHAnsi" w:cstheme="minorHAnsi"/>
          <w:sz w:val="20"/>
          <w:szCs w:val="20"/>
          <w:lang w:val="lv-LV"/>
        </w:rPr>
      </w:pPr>
    </w:p>
    <w:p w14:paraId="79747C35" w14:textId="77777777" w:rsidR="002B4419" w:rsidRPr="00871449" w:rsidRDefault="002B4419" w:rsidP="002B4419">
      <w:pPr>
        <w:jc w:val="center"/>
        <w:rPr>
          <w:rFonts w:asciiTheme="minorHAnsi" w:hAnsiTheme="minorHAnsi" w:cstheme="minorHAnsi"/>
          <w:sz w:val="22"/>
          <w:szCs w:val="22"/>
          <w:lang w:val="lv-LV"/>
        </w:rPr>
      </w:pPr>
      <w:r w:rsidRPr="00871449">
        <w:rPr>
          <w:rFonts w:asciiTheme="minorHAnsi" w:hAnsiTheme="minorHAnsi" w:cstheme="minorHAnsi"/>
          <w:sz w:val="20"/>
          <w:szCs w:val="20"/>
          <w:lang w:val="lv-LV"/>
        </w:rPr>
        <w:t>Ja turpmāk nevēlaties saņemt šādu informāciju, lūgums paziņot to pa tālr. 26764263 vai rakstīt uz e-pastu,</w:t>
      </w:r>
    </w:p>
    <w:p w14:paraId="04CDECD3" w14:textId="1400E74A" w:rsidR="002B4419" w:rsidRPr="00871449" w:rsidRDefault="002B4419" w:rsidP="002B4419">
      <w:pPr>
        <w:jc w:val="center"/>
        <w:rPr>
          <w:rFonts w:asciiTheme="minorHAnsi" w:hAnsiTheme="minorHAnsi" w:cstheme="minorHAnsi"/>
          <w:sz w:val="20"/>
          <w:szCs w:val="20"/>
          <w:lang w:val="lv-LV"/>
        </w:rPr>
      </w:pPr>
      <w:r w:rsidRPr="00871449">
        <w:rPr>
          <w:rFonts w:asciiTheme="minorHAnsi" w:hAnsiTheme="minorHAnsi" w:cstheme="minorHAnsi"/>
          <w:sz w:val="20"/>
          <w:szCs w:val="20"/>
          <w:lang w:val="lv-LV"/>
        </w:rPr>
        <w:t xml:space="preserve">norādot e-pasta adresi uz kuru tika saņemts sūtījums!             </w:t>
      </w:r>
      <w:r w:rsidRPr="00871449">
        <w:rPr>
          <w:rFonts w:asciiTheme="minorHAnsi" w:hAnsiTheme="minorHAnsi" w:cstheme="minorHAnsi"/>
          <w:lang w:val="lv-LV"/>
        </w:rPr>
        <w:t>www.vb</w:t>
      </w:r>
      <w:r w:rsidR="00BF4EF4" w:rsidRPr="00871449">
        <w:rPr>
          <w:rFonts w:asciiTheme="minorHAnsi" w:hAnsiTheme="minorHAnsi" w:cstheme="minorHAnsi"/>
          <w:lang w:val="lv-LV"/>
        </w:rPr>
        <w:t>-</w:t>
      </w:r>
      <w:r w:rsidRPr="00871449">
        <w:rPr>
          <w:rFonts w:asciiTheme="minorHAnsi" w:hAnsiTheme="minorHAnsi" w:cstheme="minorHAnsi"/>
          <w:lang w:val="lv-LV"/>
        </w:rPr>
        <w:t>akademija.lv</w:t>
      </w:r>
    </w:p>
    <w:p w14:paraId="52D37DE5" w14:textId="4C1ABF2B" w:rsidR="003959BB" w:rsidRPr="00871449" w:rsidRDefault="003959BB" w:rsidP="002B4419">
      <w:pPr>
        <w:rPr>
          <w:rFonts w:asciiTheme="minorHAnsi" w:hAnsiTheme="minorHAnsi" w:cstheme="minorHAnsi"/>
          <w:b/>
          <w:bCs/>
          <w:color w:val="000000"/>
          <w:sz w:val="6"/>
          <w:szCs w:val="6"/>
          <w:lang w:val="lv-LV"/>
        </w:rPr>
      </w:pPr>
    </w:p>
    <w:sectPr w:rsidR="003959BB" w:rsidRPr="00871449" w:rsidSect="0049418E">
      <w:pgSz w:w="11906" w:h="16838"/>
      <w:pgMar w:top="794" w:right="794" w:bottom="794" w:left="79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774E5C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A7B4C"/>
    <w:multiLevelType w:val="hybridMultilevel"/>
    <w:tmpl w:val="E27C3634"/>
    <w:lvl w:ilvl="0" w:tplc="0809000F">
      <w:start w:val="2"/>
      <w:numFmt w:val="decimal"/>
      <w:lvlText w:val="%1."/>
      <w:lvlJc w:val="left"/>
      <w:pPr>
        <w:ind w:left="22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922" w:hanging="360"/>
      </w:pPr>
    </w:lvl>
    <w:lvl w:ilvl="2" w:tplc="0809001B" w:tentative="1">
      <w:start w:val="1"/>
      <w:numFmt w:val="lowerRoman"/>
      <w:lvlText w:val="%3."/>
      <w:lvlJc w:val="right"/>
      <w:pPr>
        <w:ind w:left="3642" w:hanging="180"/>
      </w:pPr>
    </w:lvl>
    <w:lvl w:ilvl="3" w:tplc="0809000F" w:tentative="1">
      <w:start w:val="1"/>
      <w:numFmt w:val="decimal"/>
      <w:lvlText w:val="%4."/>
      <w:lvlJc w:val="left"/>
      <w:pPr>
        <w:ind w:left="4362" w:hanging="360"/>
      </w:pPr>
    </w:lvl>
    <w:lvl w:ilvl="4" w:tplc="08090019" w:tentative="1">
      <w:start w:val="1"/>
      <w:numFmt w:val="lowerLetter"/>
      <w:lvlText w:val="%5."/>
      <w:lvlJc w:val="left"/>
      <w:pPr>
        <w:ind w:left="5082" w:hanging="360"/>
      </w:pPr>
    </w:lvl>
    <w:lvl w:ilvl="5" w:tplc="0809001B" w:tentative="1">
      <w:start w:val="1"/>
      <w:numFmt w:val="lowerRoman"/>
      <w:lvlText w:val="%6."/>
      <w:lvlJc w:val="right"/>
      <w:pPr>
        <w:ind w:left="5802" w:hanging="180"/>
      </w:pPr>
    </w:lvl>
    <w:lvl w:ilvl="6" w:tplc="0809000F" w:tentative="1">
      <w:start w:val="1"/>
      <w:numFmt w:val="decimal"/>
      <w:lvlText w:val="%7."/>
      <w:lvlJc w:val="left"/>
      <w:pPr>
        <w:ind w:left="6522" w:hanging="360"/>
      </w:pPr>
    </w:lvl>
    <w:lvl w:ilvl="7" w:tplc="08090019" w:tentative="1">
      <w:start w:val="1"/>
      <w:numFmt w:val="lowerLetter"/>
      <w:lvlText w:val="%8."/>
      <w:lvlJc w:val="left"/>
      <w:pPr>
        <w:ind w:left="7242" w:hanging="360"/>
      </w:pPr>
    </w:lvl>
    <w:lvl w:ilvl="8" w:tplc="0809001B" w:tentative="1">
      <w:start w:val="1"/>
      <w:numFmt w:val="lowerRoman"/>
      <w:lvlText w:val="%9."/>
      <w:lvlJc w:val="right"/>
      <w:pPr>
        <w:ind w:left="7962" w:hanging="180"/>
      </w:pPr>
    </w:lvl>
  </w:abstractNum>
  <w:abstractNum w:abstractNumId="2" w15:restartNumberingAfterBreak="0">
    <w:nsid w:val="0914716E"/>
    <w:multiLevelType w:val="multilevel"/>
    <w:tmpl w:val="9E22133C"/>
    <w:lvl w:ilvl="0">
      <w:numFmt w:val="bullet"/>
      <w:lvlText w:val=""/>
      <w:lvlJc w:val="left"/>
      <w:pPr>
        <w:ind w:left="108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FAC675F"/>
    <w:multiLevelType w:val="hybridMultilevel"/>
    <w:tmpl w:val="AAF87A5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14647"/>
    <w:multiLevelType w:val="hybridMultilevel"/>
    <w:tmpl w:val="7812D208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A3225"/>
    <w:multiLevelType w:val="multilevel"/>
    <w:tmpl w:val="0734A602"/>
    <w:lvl w:ilvl="0">
      <w:start w:val="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C601CE5"/>
    <w:multiLevelType w:val="multilevel"/>
    <w:tmpl w:val="5DB6A3FC"/>
    <w:lvl w:ilvl="0">
      <w:numFmt w:val="bullet"/>
      <w:lvlText w:val=""/>
      <w:lvlJc w:val="left"/>
      <w:pPr>
        <w:ind w:left="108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E8556AF"/>
    <w:multiLevelType w:val="multilevel"/>
    <w:tmpl w:val="779E78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30D62DC4"/>
    <w:multiLevelType w:val="hybridMultilevel"/>
    <w:tmpl w:val="D638D4B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</w:r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6A9250A"/>
    <w:multiLevelType w:val="multilevel"/>
    <w:tmpl w:val="572EFD9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numFmt w:val="bullet"/>
      <w:lvlText w:val=""/>
      <w:lvlJc w:val="left"/>
      <w:pPr>
        <w:ind w:left="1494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885B56"/>
    <w:multiLevelType w:val="hybridMultilevel"/>
    <w:tmpl w:val="8434367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F21E05"/>
    <w:multiLevelType w:val="multilevel"/>
    <w:tmpl w:val="AE044B5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numFmt w:val="bullet"/>
      <w:lvlText w:val=""/>
      <w:lvlJc w:val="left"/>
      <w:pPr>
        <w:ind w:left="1494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CD415D"/>
    <w:multiLevelType w:val="multilevel"/>
    <w:tmpl w:val="79DEAB20"/>
    <w:lvl w:ilvl="0">
      <w:numFmt w:val="bullet"/>
      <w:lvlText w:val=""/>
      <w:lvlJc w:val="left"/>
      <w:pPr>
        <w:ind w:left="108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9A73148"/>
    <w:multiLevelType w:val="multilevel"/>
    <w:tmpl w:val="BDD05F6E"/>
    <w:lvl w:ilvl="0">
      <w:start w:val="3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A9306F6"/>
    <w:multiLevelType w:val="hybridMultilevel"/>
    <w:tmpl w:val="74660AF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9F0012"/>
    <w:multiLevelType w:val="hybridMultilevel"/>
    <w:tmpl w:val="BF62A8C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4A0D07"/>
    <w:multiLevelType w:val="multilevel"/>
    <w:tmpl w:val="E2846E8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CB227F7"/>
    <w:multiLevelType w:val="hybridMultilevel"/>
    <w:tmpl w:val="21562C2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556809"/>
    <w:multiLevelType w:val="multilevel"/>
    <w:tmpl w:val="FB76A03A"/>
    <w:lvl w:ilvl="0">
      <w:numFmt w:val="bullet"/>
      <w:lvlText w:val=""/>
      <w:lvlJc w:val="left"/>
      <w:pPr>
        <w:ind w:left="108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8BC23D3"/>
    <w:multiLevelType w:val="hybridMultilevel"/>
    <w:tmpl w:val="3A46156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9070973">
    <w:abstractNumId w:val="7"/>
  </w:num>
  <w:num w:numId="2" w16cid:durableId="1212618998">
    <w:abstractNumId w:val="5"/>
  </w:num>
  <w:num w:numId="3" w16cid:durableId="353967462">
    <w:abstractNumId w:val="11"/>
  </w:num>
  <w:num w:numId="4" w16cid:durableId="1107967380">
    <w:abstractNumId w:val="2"/>
  </w:num>
  <w:num w:numId="5" w16cid:durableId="2105690677">
    <w:abstractNumId w:val="6"/>
  </w:num>
  <w:num w:numId="6" w16cid:durableId="994603198">
    <w:abstractNumId w:val="1"/>
  </w:num>
  <w:num w:numId="7" w16cid:durableId="57360952">
    <w:abstractNumId w:val="17"/>
  </w:num>
  <w:num w:numId="8" w16cid:durableId="2054845488">
    <w:abstractNumId w:val="14"/>
  </w:num>
  <w:num w:numId="9" w16cid:durableId="2099209087">
    <w:abstractNumId w:val="15"/>
  </w:num>
  <w:num w:numId="10" w16cid:durableId="473983421">
    <w:abstractNumId w:val="8"/>
  </w:num>
  <w:num w:numId="11" w16cid:durableId="812333702">
    <w:abstractNumId w:val="4"/>
  </w:num>
  <w:num w:numId="12" w16cid:durableId="1130628244">
    <w:abstractNumId w:val="10"/>
  </w:num>
  <w:num w:numId="13" w16cid:durableId="1096367520">
    <w:abstractNumId w:val="19"/>
  </w:num>
  <w:num w:numId="14" w16cid:durableId="830869737">
    <w:abstractNumId w:val="16"/>
  </w:num>
  <w:num w:numId="15" w16cid:durableId="1018854483">
    <w:abstractNumId w:val="13"/>
  </w:num>
  <w:num w:numId="16" w16cid:durableId="954681053">
    <w:abstractNumId w:val="9"/>
  </w:num>
  <w:num w:numId="17" w16cid:durableId="709843543">
    <w:abstractNumId w:val="12"/>
  </w:num>
  <w:num w:numId="18" w16cid:durableId="488861204">
    <w:abstractNumId w:val="18"/>
  </w:num>
  <w:num w:numId="19" w16cid:durableId="871842406">
    <w:abstractNumId w:val="3"/>
  </w:num>
  <w:num w:numId="20" w16cid:durableId="1460100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59BB"/>
    <w:rsid w:val="000A44F2"/>
    <w:rsid w:val="00100EBE"/>
    <w:rsid w:val="0014425A"/>
    <w:rsid w:val="00150CB2"/>
    <w:rsid w:val="001A6D2E"/>
    <w:rsid w:val="001B0CC2"/>
    <w:rsid w:val="001E0FDF"/>
    <w:rsid w:val="002349C1"/>
    <w:rsid w:val="00237C58"/>
    <w:rsid w:val="00291222"/>
    <w:rsid w:val="00294F25"/>
    <w:rsid w:val="002B4419"/>
    <w:rsid w:val="002F15CF"/>
    <w:rsid w:val="00352CEA"/>
    <w:rsid w:val="00375AE3"/>
    <w:rsid w:val="003959BB"/>
    <w:rsid w:val="003F4876"/>
    <w:rsid w:val="0043518F"/>
    <w:rsid w:val="00443D73"/>
    <w:rsid w:val="00485EB5"/>
    <w:rsid w:val="0049418E"/>
    <w:rsid w:val="004967AA"/>
    <w:rsid w:val="004A0082"/>
    <w:rsid w:val="004A1F2F"/>
    <w:rsid w:val="004B2263"/>
    <w:rsid w:val="004F11E1"/>
    <w:rsid w:val="004F2F7D"/>
    <w:rsid w:val="004F67AB"/>
    <w:rsid w:val="005110D7"/>
    <w:rsid w:val="00575010"/>
    <w:rsid w:val="00592457"/>
    <w:rsid w:val="005A080B"/>
    <w:rsid w:val="005D62F7"/>
    <w:rsid w:val="005F36AB"/>
    <w:rsid w:val="006018EA"/>
    <w:rsid w:val="00620337"/>
    <w:rsid w:val="006378CC"/>
    <w:rsid w:val="00646BED"/>
    <w:rsid w:val="006B4B7B"/>
    <w:rsid w:val="006B60A4"/>
    <w:rsid w:val="006C1937"/>
    <w:rsid w:val="006C6089"/>
    <w:rsid w:val="00783207"/>
    <w:rsid w:val="007B3A20"/>
    <w:rsid w:val="00813678"/>
    <w:rsid w:val="00813ECE"/>
    <w:rsid w:val="00823C4F"/>
    <w:rsid w:val="008271FB"/>
    <w:rsid w:val="008556F8"/>
    <w:rsid w:val="00871449"/>
    <w:rsid w:val="008959F2"/>
    <w:rsid w:val="00900CFA"/>
    <w:rsid w:val="00917B7B"/>
    <w:rsid w:val="00926CC9"/>
    <w:rsid w:val="00945905"/>
    <w:rsid w:val="009A697B"/>
    <w:rsid w:val="009D62A1"/>
    <w:rsid w:val="00A0164D"/>
    <w:rsid w:val="00A07302"/>
    <w:rsid w:val="00A253E8"/>
    <w:rsid w:val="00A273BF"/>
    <w:rsid w:val="00A43904"/>
    <w:rsid w:val="00A7296E"/>
    <w:rsid w:val="00A72BEC"/>
    <w:rsid w:val="00A7500F"/>
    <w:rsid w:val="00A77F50"/>
    <w:rsid w:val="00A8308E"/>
    <w:rsid w:val="00A863D6"/>
    <w:rsid w:val="00AA505D"/>
    <w:rsid w:val="00AB592A"/>
    <w:rsid w:val="00AD49F3"/>
    <w:rsid w:val="00AD518E"/>
    <w:rsid w:val="00AE5B65"/>
    <w:rsid w:val="00B308C3"/>
    <w:rsid w:val="00B4136A"/>
    <w:rsid w:val="00B61014"/>
    <w:rsid w:val="00B67721"/>
    <w:rsid w:val="00B677FA"/>
    <w:rsid w:val="00B8578E"/>
    <w:rsid w:val="00BA190B"/>
    <w:rsid w:val="00BE452F"/>
    <w:rsid w:val="00BF4225"/>
    <w:rsid w:val="00BF4EF4"/>
    <w:rsid w:val="00C279A4"/>
    <w:rsid w:val="00C41739"/>
    <w:rsid w:val="00C51500"/>
    <w:rsid w:val="00C806B2"/>
    <w:rsid w:val="00C87458"/>
    <w:rsid w:val="00CB2A1E"/>
    <w:rsid w:val="00CD34A5"/>
    <w:rsid w:val="00D20104"/>
    <w:rsid w:val="00D65969"/>
    <w:rsid w:val="00D74969"/>
    <w:rsid w:val="00D813E3"/>
    <w:rsid w:val="00D954D4"/>
    <w:rsid w:val="00DA750F"/>
    <w:rsid w:val="00DC37D5"/>
    <w:rsid w:val="00DD2A25"/>
    <w:rsid w:val="00E622D3"/>
    <w:rsid w:val="00E636BD"/>
    <w:rsid w:val="00E63E6E"/>
    <w:rsid w:val="00E8458F"/>
    <w:rsid w:val="00EC4980"/>
    <w:rsid w:val="00EF48D0"/>
    <w:rsid w:val="00F03530"/>
    <w:rsid w:val="00F133BF"/>
    <w:rsid w:val="00F42279"/>
    <w:rsid w:val="00F8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33C1D4"/>
  <w15:chartTrackingRefBased/>
  <w15:docId w15:val="{A01C7017-B082-654B-A42C-1DE7D2269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082"/>
    <w:rPr>
      <w:rFonts w:ascii="Times New Roman" w:eastAsia="Times New Roman" w:hAnsi="Times New Roman" w:cs="Times New Roman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75A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3959BB"/>
    <w:pPr>
      <w:keepNext/>
      <w:jc w:val="center"/>
      <w:outlineLvl w:val="2"/>
    </w:pPr>
    <w:rPr>
      <w:bCs/>
      <w:sz w:val="28"/>
      <w:lang w:val="lv-LV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959BB"/>
    <w:rPr>
      <w:rFonts w:ascii="Times New Roman" w:eastAsia="Times New Roman" w:hAnsi="Times New Roman" w:cs="Times New Roman"/>
      <w:bCs/>
      <w:sz w:val="28"/>
      <w:lang w:val="lv-LV"/>
    </w:rPr>
  </w:style>
  <w:style w:type="character" w:styleId="Hyperlink">
    <w:name w:val="Hyperlink"/>
    <w:rsid w:val="003959BB"/>
    <w:rPr>
      <w:color w:val="0000FF"/>
      <w:u w:val="single"/>
    </w:rPr>
  </w:style>
  <w:style w:type="character" w:styleId="Strong">
    <w:name w:val="Strong"/>
    <w:qFormat/>
    <w:rsid w:val="003959BB"/>
    <w:rPr>
      <w:b/>
      <w:bCs/>
    </w:rPr>
  </w:style>
  <w:style w:type="paragraph" w:styleId="BodyText">
    <w:name w:val="Body Text"/>
    <w:basedOn w:val="Normal"/>
    <w:link w:val="BodyTextChar"/>
    <w:rsid w:val="003959BB"/>
    <w:pPr>
      <w:jc w:val="center"/>
    </w:pPr>
    <w:rPr>
      <w:b/>
      <w:bCs/>
      <w:sz w:val="72"/>
      <w:szCs w:val="32"/>
      <w:lang w:eastAsia="en-US"/>
    </w:rPr>
  </w:style>
  <w:style w:type="character" w:customStyle="1" w:styleId="BodyTextChar">
    <w:name w:val="Body Text Char"/>
    <w:basedOn w:val="DefaultParagraphFont"/>
    <w:link w:val="BodyText"/>
    <w:rsid w:val="003959BB"/>
    <w:rPr>
      <w:rFonts w:ascii="Times New Roman" w:eastAsia="Times New Roman" w:hAnsi="Times New Roman" w:cs="Times New Roman"/>
      <w:b/>
      <w:bCs/>
      <w:sz w:val="72"/>
      <w:szCs w:val="32"/>
      <w:lang w:val="en-GB"/>
    </w:rPr>
  </w:style>
  <w:style w:type="paragraph" w:styleId="NoSpacing">
    <w:name w:val="No Spacing"/>
    <w:qFormat/>
    <w:rsid w:val="003959BB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nhideWhenUsed/>
    <w:rsid w:val="003959BB"/>
    <w:pPr>
      <w:spacing w:before="100" w:beforeAutospacing="1" w:after="100" w:afterAutospacing="1"/>
    </w:pPr>
    <w:rPr>
      <w:lang w:val="lv-LV" w:eastAsia="lv-LV"/>
    </w:rPr>
  </w:style>
  <w:style w:type="character" w:styleId="Emphasis">
    <w:name w:val="Emphasis"/>
    <w:uiPriority w:val="20"/>
    <w:qFormat/>
    <w:rsid w:val="003959BB"/>
    <w:rPr>
      <w:i/>
      <w:iCs/>
    </w:rPr>
  </w:style>
  <w:style w:type="character" w:customStyle="1" w:styleId="apple-converted-space">
    <w:name w:val="apple-converted-space"/>
    <w:basedOn w:val="DefaultParagraphFont"/>
    <w:rsid w:val="003959BB"/>
  </w:style>
  <w:style w:type="table" w:styleId="TableGrid">
    <w:name w:val="Table Grid"/>
    <w:basedOn w:val="TableNormal"/>
    <w:uiPriority w:val="39"/>
    <w:rsid w:val="00395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klusjumarindkopasfonts">
    <w:name w:val="Noklusējuma rindkopas fonts"/>
    <w:rsid w:val="004F11E1"/>
  </w:style>
  <w:style w:type="paragraph" w:customStyle="1" w:styleId="msonormal804d7de8fd46f06a46511c7c60d1535e">
    <w:name w:val="msonormal_804d7de8fd46f06a46511c7c60d1535e"/>
    <w:basedOn w:val="Normal"/>
    <w:rsid w:val="004F11E1"/>
    <w:pPr>
      <w:suppressAutoHyphens/>
      <w:autoSpaceDN w:val="0"/>
      <w:spacing w:before="100" w:after="100"/>
      <w:textAlignment w:val="baseline"/>
    </w:pPr>
    <w:rPr>
      <w:lang w:val="lv-LV" w:eastAsia="lv-LV"/>
    </w:rPr>
  </w:style>
  <w:style w:type="character" w:styleId="UnresolvedMention">
    <w:name w:val="Unresolved Mention"/>
    <w:basedOn w:val="DefaultParagraphFont"/>
    <w:uiPriority w:val="99"/>
    <w:semiHidden/>
    <w:unhideWhenUsed/>
    <w:rsid w:val="0049418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83207"/>
    <w:rPr>
      <w:rFonts w:ascii="Tahoma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3207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4A00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00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0082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00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0082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customStyle="1" w:styleId="msonormalcxspmiddleea50a97673896acd2c6cef04fbc3f5c1">
    <w:name w:val="msonormalcxspmiddle_ea50a97673896acd2c6cef04fbc3f5c1"/>
    <w:basedOn w:val="Normal"/>
    <w:rsid w:val="00B8578E"/>
    <w:pPr>
      <w:suppressAutoHyphens/>
      <w:autoSpaceDN w:val="0"/>
      <w:spacing w:before="100" w:after="100"/>
      <w:textAlignment w:val="baseline"/>
    </w:pPr>
    <w:rPr>
      <w:lang w:val="lv-LV" w:eastAsia="lv-LV"/>
    </w:rPr>
  </w:style>
  <w:style w:type="character" w:styleId="FollowedHyperlink">
    <w:name w:val="FollowedHyperlink"/>
    <w:basedOn w:val="DefaultParagraphFont"/>
    <w:uiPriority w:val="99"/>
    <w:semiHidden/>
    <w:unhideWhenUsed/>
    <w:rsid w:val="0014425A"/>
    <w:rPr>
      <w:color w:val="954F72" w:themeColor="followedHyperlink"/>
      <w:u w:val="single"/>
    </w:rPr>
  </w:style>
  <w:style w:type="paragraph" w:customStyle="1" w:styleId="Parasts">
    <w:name w:val="Parasts"/>
    <w:rsid w:val="00AB592A"/>
    <w:pPr>
      <w:suppressAutoHyphens/>
      <w:autoSpaceDN w:val="0"/>
      <w:spacing w:after="160" w:line="254" w:lineRule="auto"/>
    </w:pPr>
    <w:rPr>
      <w:rFonts w:ascii="Calibri" w:eastAsia="Calibri" w:hAnsi="Calibri" w:cs="Arial"/>
      <w:sz w:val="22"/>
      <w:szCs w:val="22"/>
      <w:lang w:val="lv-LV"/>
    </w:rPr>
  </w:style>
  <w:style w:type="paragraph" w:customStyle="1" w:styleId="Paraststmeklis">
    <w:name w:val="Parasts (tīmeklis)"/>
    <w:basedOn w:val="Parasts"/>
    <w:rsid w:val="00AB592A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Izteiksmgs">
    <w:name w:val="Izteiksmīgs"/>
    <w:basedOn w:val="Noklusjumarindkopasfonts"/>
    <w:rsid w:val="00AB592A"/>
    <w:rPr>
      <w:b/>
      <w:bCs/>
    </w:rPr>
  </w:style>
  <w:style w:type="character" w:customStyle="1" w:styleId="jsgrdq">
    <w:name w:val="jsgrdq"/>
    <w:basedOn w:val="DefaultParagraphFont"/>
    <w:rsid w:val="00A863D6"/>
  </w:style>
  <w:style w:type="paragraph" w:styleId="ListParagraph">
    <w:name w:val="List Paragraph"/>
    <w:basedOn w:val="Normal"/>
    <w:uiPriority w:val="34"/>
    <w:qFormat/>
    <w:rsid w:val="00485EB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 w:eastAsia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75A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/>
    </w:rPr>
  </w:style>
  <w:style w:type="paragraph" w:styleId="ListBullet">
    <w:name w:val="List Bullet"/>
    <w:basedOn w:val="Normal"/>
    <w:uiPriority w:val="99"/>
    <w:unhideWhenUsed/>
    <w:rsid w:val="00871449"/>
    <w:pPr>
      <w:numPr>
        <w:numId w:val="20"/>
      </w:numPr>
      <w:tabs>
        <w:tab w:val="clear" w:pos="360"/>
      </w:tabs>
      <w:spacing w:after="120" w:line="276" w:lineRule="auto"/>
      <w:ind w:left="0" w:firstLine="0"/>
      <w:contextualSpacing/>
    </w:pPr>
    <w:rPr>
      <w:rFonts w:ascii="Calibri" w:eastAsiaTheme="minorEastAsia" w:hAnsi="Calibri" w:cstheme="minorBidi"/>
      <w:color w:val="222222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51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ieteikums@vb-akademija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b-akademija.lv/index.php?p=7103&amp;lang=1337&amp;pp=9813" TargetMode="External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Žanna Dedjajeva</dc:creator>
  <cp:keywords/>
  <dc:description/>
  <cp:lastModifiedBy>Gunārs Karīmovs</cp:lastModifiedBy>
  <cp:revision>67</cp:revision>
  <dcterms:created xsi:type="dcterms:W3CDTF">2021-02-23T17:25:00Z</dcterms:created>
  <dcterms:modified xsi:type="dcterms:W3CDTF">2026-10-07T11:03:00Z</dcterms:modified>
</cp:coreProperties>
</file>